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1B284" w14:textId="77777777" w:rsidR="00A11B00" w:rsidRDefault="00A11B00">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0423" w:type="dxa"/>
        <w:tblBorders>
          <w:top w:val="nil"/>
          <w:left w:val="nil"/>
          <w:bottom w:val="nil"/>
          <w:right w:val="nil"/>
          <w:insideH w:val="nil"/>
          <w:insideV w:val="nil"/>
        </w:tblBorders>
        <w:tblLayout w:type="fixed"/>
        <w:tblLook w:val="0000" w:firstRow="0" w:lastRow="0" w:firstColumn="0" w:lastColumn="0" w:noHBand="0" w:noVBand="0"/>
      </w:tblPr>
      <w:tblGrid>
        <w:gridCol w:w="7809"/>
        <w:gridCol w:w="2614"/>
      </w:tblGrid>
      <w:tr w:rsidR="00A11B00" w14:paraId="00AF6BAC" w14:textId="77777777">
        <w:trPr>
          <w:trHeight w:val="360"/>
        </w:trPr>
        <w:tc>
          <w:tcPr>
            <w:tcW w:w="7809" w:type="dxa"/>
            <w:tcBorders>
              <w:bottom w:val="single" w:sz="12" w:space="0" w:color="FFFFFF"/>
            </w:tcBorders>
            <w:shd w:val="clear" w:color="auto" w:fill="4F6228"/>
          </w:tcPr>
          <w:p w14:paraId="242A6AAA" w14:textId="45C228C6" w:rsidR="00A11B00" w:rsidRDefault="009A338E">
            <w:pPr>
              <w:pStyle w:val="Heading3"/>
              <w:rPr>
                <w:color w:val="FFFFFF"/>
                <w:sz w:val="24"/>
                <w:szCs w:val="24"/>
              </w:rPr>
            </w:pPr>
            <w:r>
              <w:rPr>
                <w:noProof/>
                <w:color w:val="FFFFFF"/>
              </w:rPr>
              <mc:AlternateContent>
                <mc:Choice Requires="wps">
                  <w:drawing>
                    <wp:anchor distT="0" distB="0" distL="114300" distR="114300" simplePos="0" relativeHeight="251659264" behindDoc="0" locked="0" layoutInCell="1" allowOverlap="1" wp14:anchorId="06411055" wp14:editId="1B796383">
                      <wp:simplePos x="0" y="0"/>
                      <wp:positionH relativeFrom="column">
                        <wp:posOffset>3863975</wp:posOffset>
                      </wp:positionH>
                      <wp:positionV relativeFrom="paragraph">
                        <wp:posOffset>71580</wp:posOffset>
                      </wp:positionV>
                      <wp:extent cx="949757" cy="885217"/>
                      <wp:effectExtent l="57150" t="19050" r="79375" b="86360"/>
                      <wp:wrapNone/>
                      <wp:docPr id="3" name="Rectangle 3"/>
                      <wp:cNvGraphicFramePr/>
                      <a:graphic xmlns:a="http://schemas.openxmlformats.org/drawingml/2006/main">
                        <a:graphicData uri="http://schemas.microsoft.com/office/word/2010/wordprocessingShape">
                          <wps:wsp>
                            <wps:cNvSpPr/>
                            <wps:spPr>
                              <a:xfrm>
                                <a:off x="0" y="0"/>
                                <a:ext cx="949757" cy="885217"/>
                              </a:xfrm>
                              <a:prstGeom prst="rect">
                                <a:avLst/>
                              </a:prstGeom>
                              <a:noFill/>
                            </wps:spPr>
                            <wps:style>
                              <a:lnRef idx="1">
                                <a:schemeClr val="accent1"/>
                              </a:lnRef>
                              <a:fillRef idx="3">
                                <a:schemeClr val="accent1"/>
                              </a:fillRef>
                              <a:effectRef idx="2">
                                <a:schemeClr val="accent1"/>
                              </a:effectRef>
                              <a:fontRef idx="minor">
                                <a:schemeClr val="lt1"/>
                              </a:fontRef>
                            </wps:style>
                            <wps:txbx>
                              <w:txbxContent>
                                <w:p w14:paraId="0FB2A63A" w14:textId="04F98F67" w:rsidR="009A338E" w:rsidRDefault="009A338E" w:rsidP="009A338E">
                                  <w:pPr>
                                    <w:jc w:val="center"/>
                                  </w:pPr>
                                  <w:r>
                                    <w:rPr>
                                      <w:noProof/>
                                    </w:rPr>
                                    <w:drawing>
                                      <wp:inline distT="0" distB="0" distL="0" distR="0" wp14:anchorId="32911F83" wp14:editId="3B63F6A3">
                                        <wp:extent cx="784860" cy="7848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860" cy="7848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6411055" id="Rectangle 3" o:spid="_x0000_s1026" style="position:absolute;margin-left:304.25pt;margin-top:5.65pt;width:74.8pt;height:69.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" filled="f" strokecolor="#4579b8 [3044]">
                      <v:shadow on="t" color="black" opacity="22937f" origin=",.5" offset="0,.63889mm"/>
                      <v:textbox>
                        <w:txbxContent>
                          <w:p w14:paraId="0FB2A63A" w14:textId="04F98F67" w:rsidR="009A338E" w:rsidRDefault="009A338E" w:rsidP="009A338E">
                            <w:pPr>
                              <w:jc w:val="center"/>
                            </w:pPr>
                            <w:r>
                              <w:rPr>
                                <w:noProof/>
                              </w:rPr>
                              <w:drawing>
                                <wp:inline distT="0" distB="0" distL="0" distR="0" wp14:anchorId="32911F83" wp14:editId="3B63F6A3">
                                  <wp:extent cx="784860" cy="7848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860" cy="784860"/>
                                          </a:xfrm>
                                          <a:prstGeom prst="rect">
                                            <a:avLst/>
                                          </a:prstGeom>
                                          <a:noFill/>
                                          <a:ln>
                                            <a:noFill/>
                                          </a:ln>
                                        </pic:spPr>
                                      </pic:pic>
                                    </a:graphicData>
                                  </a:graphic>
                                </wp:inline>
                              </w:drawing>
                            </w:r>
                          </w:p>
                        </w:txbxContent>
                      </v:textbox>
                    </v:rect>
                  </w:pict>
                </mc:Fallback>
              </mc:AlternateContent>
            </w:r>
            <w:r w:rsidR="00FE0E1D">
              <w:rPr>
                <w:color w:val="FFFFFF"/>
                <w:sz w:val="24"/>
                <w:szCs w:val="24"/>
              </w:rPr>
              <w:t>Dr. Shashi Kant Bhatia</w:t>
            </w:r>
          </w:p>
          <w:p w14:paraId="0A4AC724" w14:textId="6EA7439E" w:rsidR="00A11B00" w:rsidRDefault="00666E86">
            <w:pPr>
              <w:spacing w:after="60"/>
              <w:rPr>
                <w:color w:val="FFFFFF"/>
              </w:rPr>
            </w:pPr>
            <w:r>
              <w:rPr>
                <w:color w:val="FFFFFF"/>
              </w:rPr>
              <w:t>Ass</w:t>
            </w:r>
            <w:r w:rsidR="00EC6D6C">
              <w:rPr>
                <w:color w:val="FFFFFF"/>
              </w:rPr>
              <w:t>ociate</w:t>
            </w:r>
            <w:r w:rsidR="00FE0E1D">
              <w:rPr>
                <w:color w:val="FFFFFF"/>
              </w:rPr>
              <w:t xml:space="preserve"> Professor</w:t>
            </w:r>
          </w:p>
          <w:p w14:paraId="71C65936" w14:textId="6FB550B9" w:rsidR="00A11B00" w:rsidRDefault="00FE0E1D">
            <w:pPr>
              <w:rPr>
                <w:color w:val="FFFFFF"/>
              </w:rPr>
            </w:pPr>
            <w:r>
              <w:rPr>
                <w:color w:val="FFFFFF"/>
              </w:rPr>
              <w:t xml:space="preserve">Department of </w:t>
            </w:r>
            <w:r w:rsidR="00666E86">
              <w:rPr>
                <w:color w:val="FFFFFF"/>
              </w:rPr>
              <w:t>Biological</w:t>
            </w:r>
            <w:r>
              <w:rPr>
                <w:color w:val="FFFFFF"/>
              </w:rPr>
              <w:t xml:space="preserve"> Engineering</w:t>
            </w:r>
            <w:r w:rsidR="009A338E">
              <w:rPr>
                <w:color w:val="FFFFFF"/>
              </w:rPr>
              <w:t xml:space="preserve">                              </w:t>
            </w:r>
          </w:p>
          <w:p w14:paraId="6159621A" w14:textId="77777777" w:rsidR="00A11B00" w:rsidRDefault="00FE0E1D">
            <w:pPr>
              <w:rPr>
                <w:color w:val="FFFFFF"/>
              </w:rPr>
            </w:pPr>
            <w:proofErr w:type="spellStart"/>
            <w:r>
              <w:rPr>
                <w:color w:val="FFFFFF"/>
              </w:rPr>
              <w:t>Konkuk</w:t>
            </w:r>
            <w:proofErr w:type="spellEnd"/>
            <w:r>
              <w:rPr>
                <w:color w:val="FFFFFF"/>
              </w:rPr>
              <w:t xml:space="preserve"> University,</w:t>
            </w:r>
          </w:p>
          <w:p w14:paraId="3D157874" w14:textId="77777777" w:rsidR="00A11B00" w:rsidRDefault="00FE0E1D">
            <w:pPr>
              <w:rPr>
                <w:color w:val="FFFFFF"/>
              </w:rPr>
            </w:pPr>
            <w:r>
              <w:rPr>
                <w:color w:val="FFFFFF"/>
              </w:rPr>
              <w:t>Seoul, South Korea-05029</w:t>
            </w:r>
          </w:p>
          <w:p w14:paraId="7BBAE163" w14:textId="268AC43F" w:rsidR="00A11B00" w:rsidRPr="001226E5" w:rsidRDefault="00FC57C8">
            <w:pPr>
              <w:rPr>
                <w:i/>
                <w:color w:val="EEECE1" w:themeColor="background2"/>
              </w:rPr>
            </w:pPr>
            <w:hyperlink r:id="rId9" w:history="1">
              <w:r w:rsidR="001226E5" w:rsidRPr="001226E5">
                <w:rPr>
                  <w:rStyle w:val="Hyperlink"/>
                  <w:i/>
                  <w:color w:val="EEECE1" w:themeColor="background2"/>
                </w:rPr>
                <w:t>shashibiotechhpu@gmail.com</w:t>
              </w:r>
            </w:hyperlink>
          </w:p>
          <w:p w14:paraId="1D17F438" w14:textId="47B51F31" w:rsidR="001226E5" w:rsidRPr="001226E5" w:rsidRDefault="001226E5">
            <w:pPr>
              <w:rPr>
                <w:color w:val="EEECE1" w:themeColor="background2"/>
              </w:rPr>
            </w:pPr>
            <w:r w:rsidRPr="001226E5">
              <w:rPr>
                <w:i/>
                <w:color w:val="EEECE1" w:themeColor="background2"/>
              </w:rPr>
              <w:t>shashikonkuk</w:t>
            </w:r>
            <w:r>
              <w:rPr>
                <w:i/>
                <w:color w:val="EEECE1" w:themeColor="background2"/>
              </w:rPr>
              <w:t>uni</w:t>
            </w:r>
            <w:r w:rsidRPr="001226E5">
              <w:rPr>
                <w:i/>
                <w:color w:val="EEECE1" w:themeColor="background2"/>
              </w:rPr>
              <w:t>@konkuk.ac.kr</w:t>
            </w:r>
          </w:p>
          <w:p w14:paraId="4B659EB5" w14:textId="77777777" w:rsidR="00A11B00" w:rsidRDefault="00FE0E1D">
            <w:pPr>
              <w:spacing w:after="60"/>
            </w:pPr>
            <w:r>
              <w:rPr>
                <w:color w:val="FFFFFF"/>
              </w:rPr>
              <w:t>Mobile: +821041661929</w:t>
            </w:r>
          </w:p>
        </w:tc>
        <w:tc>
          <w:tcPr>
            <w:tcW w:w="2614" w:type="dxa"/>
            <w:tcBorders>
              <w:bottom w:val="single" w:sz="12" w:space="0" w:color="FFFFFF"/>
            </w:tcBorders>
            <w:shd w:val="clear" w:color="auto" w:fill="FFFFFF"/>
          </w:tcPr>
          <w:p w14:paraId="14865674" w14:textId="77777777" w:rsidR="00A11B00" w:rsidRDefault="00FE0E1D">
            <w:pPr>
              <w:rPr>
                <w:color w:val="FFFFFF"/>
              </w:rPr>
            </w:pPr>
            <w:r>
              <w:rPr>
                <w:b/>
                <w:noProof/>
                <w:color w:val="FFFFFF"/>
              </w:rPr>
              <w:drawing>
                <wp:inline distT="0" distB="0" distL="114300" distR="114300" wp14:anchorId="4CD1E26A" wp14:editId="786BC021">
                  <wp:extent cx="1522095" cy="1447800"/>
                  <wp:effectExtent l="0" t="0" r="1905"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1522095" cy="1447800"/>
                          </a:xfrm>
                          <a:prstGeom prst="rect">
                            <a:avLst/>
                          </a:prstGeom>
                          <a:ln/>
                        </pic:spPr>
                      </pic:pic>
                    </a:graphicData>
                  </a:graphic>
                </wp:inline>
              </w:drawing>
            </w:r>
          </w:p>
        </w:tc>
      </w:tr>
      <w:bookmarkStart w:id="0" w:name="_gjdgxs" w:colFirst="0" w:colLast="0"/>
      <w:bookmarkEnd w:id="0"/>
      <w:tr w:rsidR="00A11B00" w14:paraId="1E41FE5A" w14:textId="77777777">
        <w:trPr>
          <w:trHeight w:val="40"/>
        </w:trPr>
        <w:tc>
          <w:tcPr>
            <w:tcW w:w="10423" w:type="dxa"/>
            <w:gridSpan w:val="2"/>
            <w:shd w:val="clear" w:color="auto" w:fill="FFFFFF"/>
          </w:tcPr>
          <w:p w14:paraId="64C25C8E" w14:textId="77777777" w:rsidR="00A11B00" w:rsidRDefault="00FE0E1D">
            <w:pPr>
              <w:pBdr>
                <w:bottom w:val="single" w:sz="4" w:space="1" w:color="000000"/>
              </w:pBdr>
              <w:rPr>
                <w:color w:val="000000"/>
              </w:rPr>
            </w:pPr>
            <w:r>
              <w:fldChar w:fldCharType="begin"/>
            </w:r>
            <w:r>
              <w:instrText xml:space="preserve"> HYPERLINK "https://www.researchgate.net/profile/Dr_Shashi_Bhatia" \h </w:instrText>
            </w:r>
            <w:r>
              <w:fldChar w:fldCharType="separate"/>
            </w:r>
            <w:r>
              <w:rPr>
                <w:b/>
                <w:color w:val="0000FF"/>
                <w:u w:val="single"/>
              </w:rPr>
              <w:t>https://www.researchgate.net/profile/Dr_Shashi_Bhatia</w:t>
            </w:r>
            <w:r>
              <w:rPr>
                <w:b/>
                <w:color w:val="0000FF"/>
                <w:u w:val="single"/>
              </w:rPr>
              <w:fldChar w:fldCharType="end"/>
            </w:r>
          </w:p>
          <w:bookmarkStart w:id="1" w:name="_30j0zll" w:colFirst="0" w:colLast="0"/>
          <w:bookmarkEnd w:id="1"/>
          <w:p w14:paraId="0F65A0D6" w14:textId="159AE980" w:rsidR="00A11B00" w:rsidRDefault="00FE0E1D">
            <w:pPr>
              <w:pBdr>
                <w:bottom w:val="single" w:sz="4" w:space="1" w:color="000000"/>
              </w:pBdr>
              <w:rPr>
                <w:b/>
                <w:color w:val="0000FF"/>
                <w:u w:val="single"/>
              </w:rPr>
            </w:pPr>
            <w:r>
              <w:fldChar w:fldCharType="begin"/>
            </w:r>
            <w:r>
              <w:instrText xml:space="preserve"> HYPERLINK "http://scholar.google.co.kr/citations?user=xKOzI-wAAAAJ&amp;hl=en" \h </w:instrText>
            </w:r>
            <w:r>
              <w:fldChar w:fldCharType="separate"/>
            </w:r>
            <w:r>
              <w:rPr>
                <w:b/>
                <w:color w:val="0000FF"/>
                <w:u w:val="single"/>
              </w:rPr>
              <w:t>http://scholar.google.co.kr/citations?user=xKOzI-wAAAAJ&amp;hl=en</w:t>
            </w:r>
            <w:r>
              <w:rPr>
                <w:b/>
                <w:color w:val="0000FF"/>
                <w:u w:val="single"/>
              </w:rPr>
              <w:fldChar w:fldCharType="end"/>
            </w:r>
          </w:p>
          <w:p w14:paraId="72FC9835" w14:textId="2D7AE923" w:rsidR="005216C4" w:rsidRPr="005216C4" w:rsidRDefault="005216C4">
            <w:pPr>
              <w:pBdr>
                <w:bottom w:val="single" w:sz="4" w:space="1" w:color="000000"/>
              </w:pBdr>
              <w:rPr>
                <w:b/>
                <w:bCs/>
                <w:color w:val="000099"/>
              </w:rPr>
            </w:pPr>
            <w:r w:rsidRPr="005216C4">
              <w:rPr>
                <w:b/>
                <w:bCs/>
                <w:color w:val="000099"/>
              </w:rPr>
              <w:t>https://orcid.org/0000-0002-7688-6069</w:t>
            </w:r>
          </w:p>
          <w:p w14:paraId="48D7EA3D" w14:textId="77777777" w:rsidR="00A11B00" w:rsidRDefault="00A11B00">
            <w:pPr>
              <w:pBdr>
                <w:bottom w:val="single" w:sz="4" w:space="1" w:color="000000"/>
              </w:pBdr>
              <w:rPr>
                <w:color w:val="000000"/>
              </w:rPr>
            </w:pPr>
          </w:p>
        </w:tc>
      </w:tr>
    </w:tbl>
    <w:p w14:paraId="64C79484" w14:textId="77777777" w:rsidR="00A11B00" w:rsidRDefault="00FE0E1D">
      <w:pPr>
        <w:pStyle w:val="Heading3"/>
        <w:shd w:val="clear" w:color="auto" w:fill="BFBFBF"/>
        <w:spacing w:before="120" w:after="120"/>
        <w:rPr>
          <w:color w:val="000000"/>
          <w:sz w:val="24"/>
          <w:szCs w:val="24"/>
        </w:rPr>
      </w:pPr>
      <w:r>
        <w:rPr>
          <w:color w:val="000000"/>
          <w:sz w:val="24"/>
          <w:szCs w:val="24"/>
        </w:rPr>
        <w:t>Thrust area</w:t>
      </w:r>
    </w:p>
    <w:p w14:paraId="57997347" w14:textId="77777777" w:rsidR="00A11B00" w:rsidRDefault="00FE0E1D">
      <w:pPr>
        <w:spacing w:after="120"/>
        <w:jc w:val="both"/>
        <w:rPr>
          <w:color w:val="000000"/>
        </w:rPr>
      </w:pPr>
      <w:proofErr w:type="spellStart"/>
      <w:r>
        <w:t>Biocatalysis</w:t>
      </w:r>
      <w:proofErr w:type="spellEnd"/>
      <w:r>
        <w:t xml:space="preserve"> and enzyme engineering, biofuel, biomaterial, biochemical engineering, antibiotics, metabolic engineering, glycosylation, bioencapsulation, mutagenesis, protein purification, molecular biology</w:t>
      </w:r>
    </w:p>
    <w:p w14:paraId="34E85724" w14:textId="77777777" w:rsidR="00A11B00" w:rsidRDefault="00FE0E1D">
      <w:pPr>
        <w:pStyle w:val="Heading3"/>
        <w:shd w:val="clear" w:color="auto" w:fill="BFBFBF"/>
        <w:spacing w:before="120"/>
        <w:rPr>
          <w:color w:val="000000"/>
          <w:sz w:val="24"/>
          <w:szCs w:val="24"/>
        </w:rPr>
      </w:pPr>
      <w:r>
        <w:rPr>
          <w:color w:val="000000"/>
          <w:sz w:val="24"/>
          <w:szCs w:val="24"/>
        </w:rPr>
        <w:t>Education</w:t>
      </w:r>
    </w:p>
    <w:p w14:paraId="5063CC94" w14:textId="77777777" w:rsidR="00A11B00" w:rsidRDefault="00A11B00"/>
    <w:tbl>
      <w:tblPr>
        <w:tblStyle w:val="a0"/>
        <w:tblW w:w="10405" w:type="dxa"/>
        <w:tblInd w:w="18" w:type="dxa"/>
        <w:tblBorders>
          <w:top w:val="single" w:sz="8" w:space="0" w:color="000000"/>
          <w:left w:val="nil"/>
          <w:bottom w:val="single" w:sz="8" w:space="0" w:color="000000"/>
          <w:right w:val="nil"/>
          <w:insideH w:val="nil"/>
          <w:insideV w:val="nil"/>
        </w:tblBorders>
        <w:tblLayout w:type="fixed"/>
        <w:tblLook w:val="0000" w:firstRow="0" w:lastRow="0" w:firstColumn="0" w:lastColumn="0" w:noHBand="0" w:noVBand="0"/>
      </w:tblPr>
      <w:tblGrid>
        <w:gridCol w:w="2329"/>
        <w:gridCol w:w="2664"/>
        <w:gridCol w:w="1757"/>
        <w:gridCol w:w="3655"/>
      </w:tblGrid>
      <w:tr w:rsidR="00A11B00" w14:paraId="0F74C238" w14:textId="77777777">
        <w:tc>
          <w:tcPr>
            <w:tcW w:w="2329" w:type="dxa"/>
            <w:tcBorders>
              <w:top w:val="single" w:sz="8" w:space="0" w:color="000000"/>
              <w:left w:val="nil"/>
              <w:bottom w:val="single" w:sz="8" w:space="0" w:color="000000"/>
              <w:right w:val="nil"/>
            </w:tcBorders>
            <w:shd w:val="clear" w:color="auto" w:fill="BFBFBF"/>
          </w:tcPr>
          <w:p w14:paraId="1FAC3511" w14:textId="77777777" w:rsidR="00A11B00" w:rsidRDefault="00FE0E1D">
            <w:pPr>
              <w:rPr>
                <w:color w:val="000000"/>
              </w:rPr>
            </w:pPr>
            <w:r>
              <w:rPr>
                <w:b/>
                <w:color w:val="000000"/>
              </w:rPr>
              <w:t>Degrees/ Experience</w:t>
            </w:r>
          </w:p>
        </w:tc>
        <w:tc>
          <w:tcPr>
            <w:tcW w:w="2664" w:type="dxa"/>
            <w:tcBorders>
              <w:top w:val="single" w:sz="8" w:space="0" w:color="000000"/>
              <w:left w:val="nil"/>
              <w:bottom w:val="single" w:sz="8" w:space="0" w:color="000000"/>
              <w:right w:val="nil"/>
            </w:tcBorders>
            <w:shd w:val="clear" w:color="auto" w:fill="BFBFBF"/>
          </w:tcPr>
          <w:p w14:paraId="2C7C84D9" w14:textId="77777777" w:rsidR="00A11B00" w:rsidRDefault="00FE0E1D">
            <w:pPr>
              <w:rPr>
                <w:color w:val="000000"/>
              </w:rPr>
            </w:pPr>
            <w:r>
              <w:rPr>
                <w:b/>
                <w:color w:val="000000"/>
              </w:rPr>
              <w:t>University/Department</w:t>
            </w:r>
          </w:p>
        </w:tc>
        <w:tc>
          <w:tcPr>
            <w:tcW w:w="1757" w:type="dxa"/>
            <w:tcBorders>
              <w:top w:val="single" w:sz="8" w:space="0" w:color="000000"/>
              <w:left w:val="nil"/>
              <w:bottom w:val="single" w:sz="8" w:space="0" w:color="000000"/>
              <w:right w:val="nil"/>
            </w:tcBorders>
            <w:shd w:val="clear" w:color="auto" w:fill="BFBFBF"/>
          </w:tcPr>
          <w:p w14:paraId="40015119" w14:textId="77777777" w:rsidR="00A11B00" w:rsidRDefault="00FE0E1D">
            <w:pPr>
              <w:pBdr>
                <w:top w:val="nil"/>
                <w:left w:val="nil"/>
                <w:bottom w:val="nil"/>
                <w:right w:val="nil"/>
                <w:between w:val="nil"/>
              </w:pBdr>
              <w:spacing w:after="60"/>
              <w:ind w:right="-96"/>
              <w:jc w:val="center"/>
              <w:rPr>
                <w:color w:val="000000"/>
              </w:rPr>
            </w:pPr>
            <w:r>
              <w:rPr>
                <w:b/>
                <w:color w:val="000000"/>
              </w:rPr>
              <w:t>Year</w:t>
            </w:r>
          </w:p>
        </w:tc>
        <w:tc>
          <w:tcPr>
            <w:tcW w:w="3655" w:type="dxa"/>
            <w:tcBorders>
              <w:top w:val="single" w:sz="8" w:space="0" w:color="000000"/>
              <w:left w:val="nil"/>
              <w:bottom w:val="single" w:sz="8" w:space="0" w:color="000000"/>
              <w:right w:val="nil"/>
            </w:tcBorders>
            <w:shd w:val="clear" w:color="auto" w:fill="BFBFBF"/>
          </w:tcPr>
          <w:p w14:paraId="0D9104E0" w14:textId="77777777" w:rsidR="00A11B00" w:rsidRDefault="00FE0E1D">
            <w:pPr>
              <w:pBdr>
                <w:top w:val="nil"/>
                <w:left w:val="nil"/>
                <w:bottom w:val="nil"/>
                <w:right w:val="nil"/>
                <w:between w:val="nil"/>
              </w:pBdr>
              <w:spacing w:after="60"/>
              <w:ind w:right="-96"/>
              <w:jc w:val="both"/>
              <w:rPr>
                <w:color w:val="000000"/>
              </w:rPr>
            </w:pPr>
            <w:r>
              <w:rPr>
                <w:b/>
                <w:color w:val="000000"/>
              </w:rPr>
              <w:t>Subjects/Topic</w:t>
            </w:r>
          </w:p>
        </w:tc>
      </w:tr>
      <w:tr w:rsidR="00EC6D6C" w14:paraId="2877FBC9" w14:textId="77777777">
        <w:tc>
          <w:tcPr>
            <w:tcW w:w="2329" w:type="dxa"/>
            <w:tcBorders>
              <w:top w:val="nil"/>
              <w:left w:val="nil"/>
              <w:right w:val="nil"/>
            </w:tcBorders>
            <w:shd w:val="clear" w:color="auto" w:fill="FFFFFF"/>
          </w:tcPr>
          <w:p w14:paraId="0E591557" w14:textId="51143553" w:rsidR="00EC6D6C" w:rsidRDefault="00EC6D6C">
            <w:pPr>
              <w:rPr>
                <w:b/>
                <w:color w:val="000000"/>
              </w:rPr>
            </w:pPr>
            <w:r>
              <w:rPr>
                <w:b/>
                <w:color w:val="000000"/>
              </w:rPr>
              <w:t>Associate Professor</w:t>
            </w:r>
          </w:p>
        </w:tc>
        <w:tc>
          <w:tcPr>
            <w:tcW w:w="2664" w:type="dxa"/>
            <w:tcBorders>
              <w:top w:val="nil"/>
              <w:left w:val="nil"/>
              <w:right w:val="nil"/>
            </w:tcBorders>
            <w:shd w:val="clear" w:color="auto" w:fill="FFFFFF"/>
          </w:tcPr>
          <w:p w14:paraId="0A94765D" w14:textId="5DF94FFF" w:rsidR="00EC6D6C" w:rsidRDefault="00EC6D6C">
            <w:pPr>
              <w:rPr>
                <w:color w:val="000000"/>
              </w:rPr>
            </w:pPr>
            <w:proofErr w:type="spellStart"/>
            <w:r>
              <w:rPr>
                <w:color w:val="000000"/>
              </w:rPr>
              <w:t>Konkuk</w:t>
            </w:r>
            <w:proofErr w:type="spellEnd"/>
            <w:r>
              <w:rPr>
                <w:color w:val="000000"/>
              </w:rPr>
              <w:t xml:space="preserve"> University, South </w:t>
            </w:r>
            <w:proofErr w:type="spellStart"/>
            <w:r>
              <w:rPr>
                <w:color w:val="000000"/>
              </w:rPr>
              <w:t>korea</w:t>
            </w:r>
            <w:proofErr w:type="spellEnd"/>
          </w:p>
        </w:tc>
        <w:tc>
          <w:tcPr>
            <w:tcW w:w="1757" w:type="dxa"/>
            <w:tcBorders>
              <w:top w:val="nil"/>
              <w:left w:val="nil"/>
              <w:right w:val="nil"/>
            </w:tcBorders>
            <w:shd w:val="clear" w:color="auto" w:fill="FFFFFF"/>
          </w:tcPr>
          <w:p w14:paraId="7C8D7365" w14:textId="0B741632" w:rsidR="00EC6D6C" w:rsidRDefault="00EC6D6C">
            <w:pPr>
              <w:pBdr>
                <w:top w:val="nil"/>
                <w:left w:val="nil"/>
                <w:bottom w:val="nil"/>
                <w:right w:val="nil"/>
                <w:between w:val="nil"/>
              </w:pBdr>
              <w:spacing w:after="60"/>
              <w:ind w:right="-96"/>
              <w:jc w:val="center"/>
              <w:rPr>
                <w:color w:val="000000"/>
              </w:rPr>
            </w:pPr>
            <w:r>
              <w:rPr>
                <w:color w:val="000000"/>
              </w:rPr>
              <w:t>2020-Current</w:t>
            </w:r>
          </w:p>
        </w:tc>
        <w:tc>
          <w:tcPr>
            <w:tcW w:w="3655" w:type="dxa"/>
            <w:tcBorders>
              <w:top w:val="nil"/>
              <w:left w:val="nil"/>
              <w:right w:val="nil"/>
            </w:tcBorders>
            <w:shd w:val="clear" w:color="auto" w:fill="FFFFFF"/>
          </w:tcPr>
          <w:p w14:paraId="5990F0F0" w14:textId="21C6A396" w:rsidR="00EC6D6C" w:rsidRDefault="00EC6D6C">
            <w:pPr>
              <w:pBdr>
                <w:top w:val="nil"/>
                <w:left w:val="nil"/>
                <w:bottom w:val="nil"/>
                <w:right w:val="nil"/>
                <w:between w:val="nil"/>
              </w:pBdr>
              <w:spacing w:after="60"/>
              <w:ind w:right="-96"/>
              <w:jc w:val="both"/>
              <w:rPr>
                <w:color w:val="000000"/>
              </w:rPr>
            </w:pPr>
            <w:r>
              <w:rPr>
                <w:color w:val="000000"/>
              </w:rPr>
              <w:t>Biological Engineering</w:t>
            </w:r>
          </w:p>
        </w:tc>
      </w:tr>
      <w:tr w:rsidR="00A11B00" w14:paraId="3C45DA21" w14:textId="77777777">
        <w:tc>
          <w:tcPr>
            <w:tcW w:w="2329" w:type="dxa"/>
            <w:tcBorders>
              <w:top w:val="nil"/>
              <w:left w:val="nil"/>
              <w:right w:val="nil"/>
            </w:tcBorders>
            <w:shd w:val="clear" w:color="auto" w:fill="FFFFFF"/>
          </w:tcPr>
          <w:p w14:paraId="0D4BA4B4" w14:textId="678E3D1C" w:rsidR="00A11B00" w:rsidRDefault="0027693F">
            <w:pPr>
              <w:rPr>
                <w:color w:val="000000"/>
              </w:rPr>
            </w:pPr>
            <w:r>
              <w:rPr>
                <w:b/>
                <w:color w:val="000000"/>
              </w:rPr>
              <w:t>Assistant</w:t>
            </w:r>
            <w:r w:rsidR="00FE0E1D">
              <w:rPr>
                <w:b/>
                <w:color w:val="000000"/>
              </w:rPr>
              <w:t xml:space="preserve"> Professor</w:t>
            </w:r>
          </w:p>
        </w:tc>
        <w:tc>
          <w:tcPr>
            <w:tcW w:w="2664" w:type="dxa"/>
            <w:tcBorders>
              <w:top w:val="nil"/>
              <w:left w:val="nil"/>
              <w:right w:val="nil"/>
            </w:tcBorders>
            <w:shd w:val="clear" w:color="auto" w:fill="FFFFFF"/>
          </w:tcPr>
          <w:p w14:paraId="29FA565F" w14:textId="77777777" w:rsidR="00A11B00" w:rsidRDefault="00FE0E1D">
            <w:pPr>
              <w:rPr>
                <w:color w:val="000000"/>
              </w:rPr>
            </w:pPr>
            <w:proofErr w:type="spellStart"/>
            <w:r>
              <w:rPr>
                <w:color w:val="000000"/>
              </w:rPr>
              <w:t>Konkuk</w:t>
            </w:r>
            <w:proofErr w:type="spellEnd"/>
            <w:r>
              <w:rPr>
                <w:color w:val="000000"/>
              </w:rPr>
              <w:t xml:space="preserve"> University, South </w:t>
            </w:r>
            <w:proofErr w:type="spellStart"/>
            <w:r>
              <w:rPr>
                <w:color w:val="000000"/>
              </w:rPr>
              <w:t>korea</w:t>
            </w:r>
            <w:proofErr w:type="spellEnd"/>
          </w:p>
        </w:tc>
        <w:tc>
          <w:tcPr>
            <w:tcW w:w="1757" w:type="dxa"/>
            <w:tcBorders>
              <w:top w:val="nil"/>
              <w:left w:val="nil"/>
              <w:right w:val="nil"/>
            </w:tcBorders>
            <w:shd w:val="clear" w:color="auto" w:fill="FFFFFF"/>
          </w:tcPr>
          <w:p w14:paraId="03D05135" w14:textId="77777777" w:rsidR="00A11B00" w:rsidRDefault="00FE0E1D">
            <w:pPr>
              <w:pBdr>
                <w:top w:val="nil"/>
                <w:left w:val="nil"/>
                <w:bottom w:val="nil"/>
                <w:right w:val="nil"/>
                <w:between w:val="nil"/>
              </w:pBdr>
              <w:spacing w:after="60"/>
              <w:ind w:right="-96"/>
              <w:jc w:val="center"/>
              <w:rPr>
                <w:color w:val="000000"/>
              </w:rPr>
            </w:pPr>
            <w:r>
              <w:rPr>
                <w:color w:val="000000"/>
              </w:rPr>
              <w:t>2014-2019</w:t>
            </w:r>
          </w:p>
        </w:tc>
        <w:tc>
          <w:tcPr>
            <w:tcW w:w="3655" w:type="dxa"/>
            <w:tcBorders>
              <w:top w:val="nil"/>
              <w:left w:val="nil"/>
              <w:right w:val="nil"/>
            </w:tcBorders>
            <w:shd w:val="clear" w:color="auto" w:fill="FFFFFF"/>
          </w:tcPr>
          <w:p w14:paraId="69C817CC" w14:textId="39CA525E" w:rsidR="00A11B00" w:rsidRDefault="00EC6D6C">
            <w:pPr>
              <w:pBdr>
                <w:top w:val="nil"/>
                <w:left w:val="nil"/>
                <w:bottom w:val="nil"/>
                <w:right w:val="nil"/>
                <w:between w:val="nil"/>
              </w:pBdr>
              <w:spacing w:after="60"/>
              <w:ind w:right="-96"/>
              <w:jc w:val="both"/>
              <w:rPr>
                <w:color w:val="000000"/>
              </w:rPr>
            </w:pPr>
            <w:r>
              <w:rPr>
                <w:color w:val="000000"/>
              </w:rPr>
              <w:t>Biological Engineering</w:t>
            </w:r>
          </w:p>
        </w:tc>
      </w:tr>
      <w:tr w:rsidR="00A11B00" w14:paraId="3A7C8005" w14:textId="77777777">
        <w:tc>
          <w:tcPr>
            <w:tcW w:w="2329" w:type="dxa"/>
            <w:tcBorders>
              <w:top w:val="nil"/>
              <w:left w:val="nil"/>
              <w:right w:val="nil"/>
            </w:tcBorders>
            <w:shd w:val="clear" w:color="auto" w:fill="FFFFFF"/>
          </w:tcPr>
          <w:p w14:paraId="5ECE08D7" w14:textId="77777777" w:rsidR="00A11B00" w:rsidRDefault="00FE0E1D">
            <w:pPr>
              <w:rPr>
                <w:color w:val="000000"/>
              </w:rPr>
            </w:pPr>
            <w:r>
              <w:rPr>
                <w:b/>
                <w:color w:val="000000"/>
              </w:rPr>
              <w:t>Post Doc position</w:t>
            </w:r>
          </w:p>
        </w:tc>
        <w:tc>
          <w:tcPr>
            <w:tcW w:w="2664" w:type="dxa"/>
            <w:tcBorders>
              <w:top w:val="nil"/>
              <w:left w:val="nil"/>
              <w:right w:val="nil"/>
            </w:tcBorders>
            <w:shd w:val="clear" w:color="auto" w:fill="FFFFFF"/>
          </w:tcPr>
          <w:p w14:paraId="21360CAE" w14:textId="77777777" w:rsidR="00A11B00" w:rsidRDefault="00FE0E1D">
            <w:pPr>
              <w:rPr>
                <w:color w:val="000000"/>
              </w:rPr>
            </w:pPr>
            <w:proofErr w:type="spellStart"/>
            <w:r>
              <w:rPr>
                <w:color w:val="000000"/>
              </w:rPr>
              <w:t>Konkuk</w:t>
            </w:r>
            <w:proofErr w:type="spellEnd"/>
            <w:r>
              <w:rPr>
                <w:color w:val="000000"/>
              </w:rPr>
              <w:t xml:space="preserve"> University, South Korea</w:t>
            </w:r>
          </w:p>
        </w:tc>
        <w:tc>
          <w:tcPr>
            <w:tcW w:w="1757" w:type="dxa"/>
            <w:tcBorders>
              <w:top w:val="nil"/>
              <w:left w:val="nil"/>
              <w:right w:val="nil"/>
            </w:tcBorders>
            <w:shd w:val="clear" w:color="auto" w:fill="FFFFFF"/>
          </w:tcPr>
          <w:p w14:paraId="31912A41" w14:textId="77777777" w:rsidR="00A11B00" w:rsidRDefault="00FE0E1D">
            <w:pPr>
              <w:pBdr>
                <w:top w:val="nil"/>
                <w:left w:val="nil"/>
                <w:bottom w:val="nil"/>
                <w:right w:val="nil"/>
                <w:between w:val="nil"/>
              </w:pBdr>
              <w:spacing w:after="60"/>
              <w:ind w:right="-96"/>
              <w:jc w:val="center"/>
              <w:rPr>
                <w:color w:val="000000"/>
              </w:rPr>
            </w:pPr>
            <w:r>
              <w:rPr>
                <w:color w:val="000000"/>
              </w:rPr>
              <w:t>2013-2014</w:t>
            </w:r>
          </w:p>
        </w:tc>
        <w:tc>
          <w:tcPr>
            <w:tcW w:w="3655" w:type="dxa"/>
            <w:tcBorders>
              <w:top w:val="nil"/>
              <w:left w:val="nil"/>
              <w:right w:val="nil"/>
            </w:tcBorders>
            <w:shd w:val="clear" w:color="auto" w:fill="FFFFFF"/>
          </w:tcPr>
          <w:p w14:paraId="290EDE8D" w14:textId="0535634F" w:rsidR="00A11B00" w:rsidRDefault="00FE0E1D">
            <w:pPr>
              <w:pBdr>
                <w:top w:val="nil"/>
                <w:left w:val="nil"/>
                <w:bottom w:val="nil"/>
                <w:right w:val="nil"/>
                <w:between w:val="nil"/>
              </w:pBdr>
              <w:spacing w:after="60"/>
              <w:ind w:right="-96"/>
              <w:jc w:val="both"/>
              <w:rPr>
                <w:color w:val="000000"/>
              </w:rPr>
            </w:pPr>
            <w:r>
              <w:rPr>
                <w:color w:val="000000"/>
              </w:rPr>
              <w:t>Bio</w:t>
            </w:r>
            <w:r w:rsidR="00EC6D6C">
              <w:rPr>
                <w:color w:val="000000"/>
              </w:rPr>
              <w:t>logical Engineering</w:t>
            </w:r>
          </w:p>
        </w:tc>
      </w:tr>
      <w:tr w:rsidR="00A11B00" w14:paraId="59BB8F13" w14:textId="77777777">
        <w:tc>
          <w:tcPr>
            <w:tcW w:w="2329" w:type="dxa"/>
            <w:tcBorders>
              <w:left w:val="nil"/>
              <w:right w:val="nil"/>
            </w:tcBorders>
            <w:shd w:val="clear" w:color="auto" w:fill="FFFFFF"/>
          </w:tcPr>
          <w:p w14:paraId="55480D84" w14:textId="77777777" w:rsidR="00A11B00" w:rsidRDefault="00FE0E1D">
            <w:pPr>
              <w:rPr>
                <w:color w:val="000000"/>
              </w:rPr>
            </w:pPr>
            <w:r>
              <w:rPr>
                <w:b/>
                <w:color w:val="000000"/>
              </w:rPr>
              <w:t>Assistant Professor</w:t>
            </w:r>
          </w:p>
        </w:tc>
        <w:tc>
          <w:tcPr>
            <w:tcW w:w="2664" w:type="dxa"/>
            <w:tcBorders>
              <w:left w:val="nil"/>
              <w:right w:val="nil"/>
            </w:tcBorders>
            <w:shd w:val="clear" w:color="auto" w:fill="FFFFFF"/>
          </w:tcPr>
          <w:p w14:paraId="483B68A7" w14:textId="77777777" w:rsidR="00A11B00" w:rsidRDefault="00FE0E1D">
            <w:pPr>
              <w:rPr>
                <w:color w:val="000000"/>
              </w:rPr>
            </w:pPr>
            <w:r>
              <w:rPr>
                <w:color w:val="000000"/>
              </w:rPr>
              <w:t>IIE, Shimla</w:t>
            </w:r>
          </w:p>
        </w:tc>
        <w:tc>
          <w:tcPr>
            <w:tcW w:w="1757" w:type="dxa"/>
            <w:tcBorders>
              <w:left w:val="nil"/>
              <w:right w:val="nil"/>
            </w:tcBorders>
            <w:shd w:val="clear" w:color="auto" w:fill="FFFFFF"/>
          </w:tcPr>
          <w:p w14:paraId="2A2AB77F" w14:textId="77777777" w:rsidR="00A11B00" w:rsidRDefault="00FE0E1D">
            <w:pPr>
              <w:pBdr>
                <w:top w:val="nil"/>
                <w:left w:val="nil"/>
                <w:bottom w:val="nil"/>
                <w:right w:val="nil"/>
                <w:between w:val="nil"/>
              </w:pBdr>
              <w:spacing w:after="60"/>
              <w:ind w:right="-96"/>
              <w:jc w:val="center"/>
              <w:rPr>
                <w:color w:val="000000"/>
              </w:rPr>
            </w:pPr>
            <w:r>
              <w:rPr>
                <w:color w:val="000000"/>
              </w:rPr>
              <w:t>2012-2013</w:t>
            </w:r>
          </w:p>
        </w:tc>
        <w:tc>
          <w:tcPr>
            <w:tcW w:w="3655" w:type="dxa"/>
            <w:tcBorders>
              <w:left w:val="nil"/>
              <w:right w:val="nil"/>
            </w:tcBorders>
            <w:shd w:val="clear" w:color="auto" w:fill="FFFFFF"/>
          </w:tcPr>
          <w:p w14:paraId="43CE3B09" w14:textId="77777777" w:rsidR="00A11B00" w:rsidRDefault="00FE0E1D">
            <w:pPr>
              <w:pBdr>
                <w:top w:val="nil"/>
                <w:left w:val="nil"/>
                <w:bottom w:val="nil"/>
                <w:right w:val="nil"/>
                <w:between w:val="nil"/>
              </w:pBdr>
              <w:spacing w:after="60"/>
              <w:ind w:right="-96"/>
              <w:jc w:val="both"/>
              <w:rPr>
                <w:color w:val="000000"/>
              </w:rPr>
            </w:pPr>
            <w:r>
              <w:rPr>
                <w:color w:val="000000"/>
              </w:rPr>
              <w:t>Biotechnology</w:t>
            </w:r>
          </w:p>
        </w:tc>
      </w:tr>
      <w:tr w:rsidR="00A11B00" w14:paraId="662166CF" w14:textId="77777777">
        <w:tc>
          <w:tcPr>
            <w:tcW w:w="2329" w:type="dxa"/>
            <w:tcBorders>
              <w:left w:val="nil"/>
              <w:right w:val="nil"/>
            </w:tcBorders>
            <w:shd w:val="clear" w:color="auto" w:fill="FFFFFF"/>
          </w:tcPr>
          <w:p w14:paraId="0B6CBEB2" w14:textId="77777777" w:rsidR="00A11B00" w:rsidRDefault="00FE0E1D">
            <w:pPr>
              <w:rPr>
                <w:color w:val="000000"/>
              </w:rPr>
            </w:pPr>
            <w:r>
              <w:rPr>
                <w:b/>
                <w:color w:val="000000"/>
              </w:rPr>
              <w:t xml:space="preserve">Ph. D. </w:t>
            </w:r>
          </w:p>
          <w:p w14:paraId="65DC70A1" w14:textId="77777777" w:rsidR="00A11B00" w:rsidRDefault="00FE0E1D">
            <w:pPr>
              <w:rPr>
                <w:color w:val="000000"/>
              </w:rPr>
            </w:pPr>
            <w:r>
              <w:rPr>
                <w:b/>
                <w:color w:val="000000"/>
              </w:rPr>
              <w:t xml:space="preserve">in Biotechnology </w:t>
            </w:r>
          </w:p>
          <w:p w14:paraId="54D9B2A5" w14:textId="77777777" w:rsidR="00A11B00" w:rsidRDefault="00FE0E1D">
            <w:pPr>
              <w:rPr>
                <w:color w:val="000000"/>
              </w:rPr>
            </w:pPr>
            <w:r>
              <w:rPr>
                <w:b/>
                <w:color w:val="000000"/>
              </w:rPr>
              <w:t>2013</w:t>
            </w:r>
          </w:p>
          <w:p w14:paraId="3EA73BD5" w14:textId="77777777" w:rsidR="00A11B00" w:rsidRDefault="00A11B00">
            <w:pPr>
              <w:rPr>
                <w:color w:val="000000"/>
              </w:rPr>
            </w:pPr>
          </w:p>
        </w:tc>
        <w:tc>
          <w:tcPr>
            <w:tcW w:w="2664" w:type="dxa"/>
            <w:tcBorders>
              <w:left w:val="nil"/>
              <w:right w:val="nil"/>
            </w:tcBorders>
            <w:shd w:val="clear" w:color="auto" w:fill="FFFFFF"/>
          </w:tcPr>
          <w:p w14:paraId="30AF36B1" w14:textId="77777777" w:rsidR="00A11B00" w:rsidRDefault="00FE0E1D">
            <w:pPr>
              <w:rPr>
                <w:color w:val="000000"/>
              </w:rPr>
            </w:pPr>
            <w:r>
              <w:rPr>
                <w:color w:val="000000"/>
              </w:rPr>
              <w:t>Department of Biotechnology, Himachal Pradesh University, Shimla, India</w:t>
            </w:r>
          </w:p>
        </w:tc>
        <w:tc>
          <w:tcPr>
            <w:tcW w:w="1757" w:type="dxa"/>
            <w:tcBorders>
              <w:left w:val="nil"/>
              <w:right w:val="nil"/>
            </w:tcBorders>
            <w:shd w:val="clear" w:color="auto" w:fill="FFFFFF"/>
          </w:tcPr>
          <w:p w14:paraId="4CD1F5BF" w14:textId="77777777" w:rsidR="00A11B00" w:rsidRDefault="00A11B00">
            <w:pPr>
              <w:pBdr>
                <w:top w:val="nil"/>
                <w:left w:val="nil"/>
                <w:bottom w:val="nil"/>
                <w:right w:val="nil"/>
                <w:between w:val="nil"/>
              </w:pBdr>
              <w:spacing w:after="60"/>
              <w:ind w:right="-96"/>
              <w:jc w:val="center"/>
              <w:rPr>
                <w:color w:val="000000"/>
              </w:rPr>
            </w:pPr>
          </w:p>
          <w:p w14:paraId="2DCD8B3C" w14:textId="77777777" w:rsidR="00A11B00" w:rsidRDefault="00A11B00">
            <w:pPr>
              <w:jc w:val="center"/>
            </w:pPr>
          </w:p>
          <w:p w14:paraId="41635763" w14:textId="77777777" w:rsidR="00A11B00" w:rsidRDefault="00FE0E1D">
            <w:pPr>
              <w:jc w:val="center"/>
            </w:pPr>
            <w:r>
              <w:t>2007-2013</w:t>
            </w:r>
          </w:p>
        </w:tc>
        <w:tc>
          <w:tcPr>
            <w:tcW w:w="3655" w:type="dxa"/>
            <w:tcBorders>
              <w:left w:val="nil"/>
              <w:right w:val="nil"/>
            </w:tcBorders>
            <w:shd w:val="clear" w:color="auto" w:fill="FFFFFF"/>
          </w:tcPr>
          <w:p w14:paraId="1B1C3B99" w14:textId="77777777" w:rsidR="00A11B00" w:rsidRDefault="00FE0E1D">
            <w:pPr>
              <w:pBdr>
                <w:top w:val="nil"/>
                <w:left w:val="nil"/>
                <w:bottom w:val="nil"/>
                <w:right w:val="nil"/>
                <w:between w:val="nil"/>
              </w:pBdr>
              <w:spacing w:after="60"/>
              <w:ind w:right="-96"/>
              <w:jc w:val="both"/>
              <w:rPr>
                <w:color w:val="000000"/>
              </w:rPr>
            </w:pPr>
            <w:r>
              <w:rPr>
                <w:color w:val="000000"/>
              </w:rPr>
              <w:t xml:space="preserve">Characterization of </w:t>
            </w:r>
            <w:proofErr w:type="spellStart"/>
            <w:r>
              <w:rPr>
                <w:color w:val="000000"/>
              </w:rPr>
              <w:t>hydroxynitrile</w:t>
            </w:r>
            <w:proofErr w:type="spellEnd"/>
            <w:r>
              <w:rPr>
                <w:color w:val="000000"/>
              </w:rPr>
              <w:t xml:space="preserve"> degrading activity of </w:t>
            </w:r>
            <w:r>
              <w:rPr>
                <w:i/>
                <w:color w:val="000000"/>
              </w:rPr>
              <w:t>Alcaligenes</w:t>
            </w:r>
            <w:r>
              <w:rPr>
                <w:color w:val="000000"/>
              </w:rPr>
              <w:t xml:space="preserve"> spp. and its application for the production of aliphatic and aromatic hydroxy acids.</w:t>
            </w:r>
          </w:p>
          <w:p w14:paraId="25270CC3" w14:textId="77777777" w:rsidR="00A11B00" w:rsidRDefault="00FC57C8">
            <w:pPr>
              <w:pBdr>
                <w:top w:val="nil"/>
                <w:left w:val="nil"/>
                <w:bottom w:val="nil"/>
                <w:right w:val="nil"/>
                <w:between w:val="nil"/>
              </w:pBdr>
              <w:spacing w:after="60"/>
              <w:ind w:right="-96"/>
              <w:jc w:val="both"/>
              <w:rPr>
                <w:color w:val="000000"/>
              </w:rPr>
            </w:pPr>
            <w:hyperlink r:id="rId11">
              <w:r w:rsidR="00FE0E1D">
                <w:rPr>
                  <w:color w:val="DD4814"/>
                  <w:sz w:val="21"/>
                  <w:szCs w:val="21"/>
                  <w:highlight w:val="white"/>
                  <w:u w:val="single"/>
                </w:rPr>
                <w:t>http://hdl.handle.net/10603/128106</w:t>
              </w:r>
            </w:hyperlink>
          </w:p>
        </w:tc>
      </w:tr>
      <w:tr w:rsidR="00A11B00" w14:paraId="68FAC0D8" w14:textId="77777777">
        <w:tc>
          <w:tcPr>
            <w:tcW w:w="2329" w:type="dxa"/>
          </w:tcPr>
          <w:p w14:paraId="2A720877" w14:textId="77777777" w:rsidR="00A11B00" w:rsidRDefault="00FE0E1D">
            <w:pPr>
              <w:rPr>
                <w:color w:val="000000"/>
              </w:rPr>
            </w:pPr>
            <w:r>
              <w:rPr>
                <w:b/>
                <w:color w:val="000000"/>
              </w:rPr>
              <w:t>M. Sc. Biotechnology</w:t>
            </w:r>
          </w:p>
          <w:p w14:paraId="73BB7AF8" w14:textId="77777777" w:rsidR="00A11B00" w:rsidRDefault="00FE0E1D">
            <w:pPr>
              <w:rPr>
                <w:color w:val="000000"/>
              </w:rPr>
            </w:pPr>
            <w:r>
              <w:rPr>
                <w:b/>
                <w:color w:val="000000"/>
              </w:rPr>
              <w:t>(First division)</w:t>
            </w:r>
          </w:p>
          <w:p w14:paraId="7A696FB4" w14:textId="77777777" w:rsidR="00A11B00" w:rsidRDefault="00A11B00">
            <w:pPr>
              <w:rPr>
                <w:color w:val="000000"/>
              </w:rPr>
            </w:pPr>
          </w:p>
        </w:tc>
        <w:tc>
          <w:tcPr>
            <w:tcW w:w="2664" w:type="dxa"/>
          </w:tcPr>
          <w:p w14:paraId="39EF5715" w14:textId="77777777" w:rsidR="00A11B00" w:rsidRDefault="00FE0E1D">
            <w:pPr>
              <w:spacing w:after="60"/>
              <w:rPr>
                <w:color w:val="000000"/>
              </w:rPr>
            </w:pPr>
            <w:r>
              <w:rPr>
                <w:color w:val="000000"/>
              </w:rPr>
              <w:t>Department of Biotechnology, Himachal Pradesh University, Shimla, India</w:t>
            </w:r>
          </w:p>
        </w:tc>
        <w:tc>
          <w:tcPr>
            <w:tcW w:w="1757" w:type="dxa"/>
          </w:tcPr>
          <w:p w14:paraId="2DECA2DC" w14:textId="77777777" w:rsidR="00A11B00" w:rsidRDefault="00FE0E1D">
            <w:pPr>
              <w:pBdr>
                <w:top w:val="nil"/>
                <w:left w:val="nil"/>
                <w:bottom w:val="nil"/>
                <w:right w:val="nil"/>
                <w:between w:val="nil"/>
              </w:pBdr>
              <w:ind w:right="-94"/>
              <w:jc w:val="center"/>
              <w:rPr>
                <w:color w:val="000000"/>
              </w:rPr>
            </w:pPr>
            <w:r>
              <w:rPr>
                <w:color w:val="000000"/>
              </w:rPr>
              <w:t>2005-2007</w:t>
            </w:r>
          </w:p>
        </w:tc>
        <w:tc>
          <w:tcPr>
            <w:tcW w:w="3655" w:type="dxa"/>
          </w:tcPr>
          <w:p w14:paraId="6A30B0C7" w14:textId="77777777" w:rsidR="00A11B00" w:rsidRDefault="00FE0E1D">
            <w:pPr>
              <w:pBdr>
                <w:top w:val="nil"/>
                <w:left w:val="nil"/>
                <w:bottom w:val="nil"/>
                <w:right w:val="nil"/>
                <w:between w:val="nil"/>
              </w:pBdr>
              <w:ind w:right="-94"/>
              <w:jc w:val="both"/>
              <w:rPr>
                <w:color w:val="000000"/>
              </w:rPr>
            </w:pPr>
            <w:r>
              <w:rPr>
                <w:color w:val="000000"/>
              </w:rPr>
              <w:t>Biotechnology</w:t>
            </w:r>
          </w:p>
        </w:tc>
      </w:tr>
      <w:tr w:rsidR="00A11B00" w14:paraId="2BEFEFE7" w14:textId="77777777">
        <w:trPr>
          <w:trHeight w:val="1020"/>
        </w:trPr>
        <w:tc>
          <w:tcPr>
            <w:tcW w:w="2329" w:type="dxa"/>
            <w:tcBorders>
              <w:left w:val="nil"/>
              <w:right w:val="nil"/>
            </w:tcBorders>
            <w:shd w:val="clear" w:color="auto" w:fill="FFFFFF"/>
          </w:tcPr>
          <w:p w14:paraId="76C516A7" w14:textId="77777777" w:rsidR="00A11B00" w:rsidRDefault="00FE0E1D">
            <w:pPr>
              <w:rPr>
                <w:color w:val="000000"/>
              </w:rPr>
            </w:pPr>
            <w:r>
              <w:rPr>
                <w:b/>
                <w:color w:val="000000"/>
              </w:rPr>
              <w:t xml:space="preserve">B. Sc. </w:t>
            </w:r>
          </w:p>
          <w:p w14:paraId="0202EC00" w14:textId="77777777" w:rsidR="00A11B00" w:rsidRDefault="00FE0E1D">
            <w:pPr>
              <w:rPr>
                <w:color w:val="000000"/>
              </w:rPr>
            </w:pPr>
            <w:r>
              <w:rPr>
                <w:b/>
                <w:color w:val="000000"/>
              </w:rPr>
              <w:t>(First division)</w:t>
            </w:r>
          </w:p>
        </w:tc>
        <w:tc>
          <w:tcPr>
            <w:tcW w:w="2664" w:type="dxa"/>
            <w:tcBorders>
              <w:left w:val="nil"/>
              <w:right w:val="nil"/>
            </w:tcBorders>
            <w:shd w:val="clear" w:color="auto" w:fill="FFFFFF"/>
          </w:tcPr>
          <w:p w14:paraId="45245BB2" w14:textId="77777777" w:rsidR="00A11B00" w:rsidRDefault="00FE0E1D">
            <w:pPr>
              <w:rPr>
                <w:color w:val="000000"/>
              </w:rPr>
            </w:pPr>
            <w:r>
              <w:rPr>
                <w:color w:val="000000"/>
              </w:rPr>
              <w:t>Swami Vivekanand College,</w:t>
            </w:r>
          </w:p>
          <w:p w14:paraId="1EDE8F24" w14:textId="77777777" w:rsidR="00A11B00" w:rsidRDefault="00FE0E1D">
            <w:pPr>
              <w:rPr>
                <w:color w:val="000000"/>
              </w:rPr>
            </w:pPr>
            <w:proofErr w:type="spellStart"/>
            <w:r>
              <w:rPr>
                <w:color w:val="000000"/>
              </w:rPr>
              <w:t>Ghumarwin</w:t>
            </w:r>
            <w:proofErr w:type="spellEnd"/>
            <w:r>
              <w:rPr>
                <w:color w:val="000000"/>
              </w:rPr>
              <w:t>, Distt. Bilaspur,</w:t>
            </w:r>
          </w:p>
          <w:p w14:paraId="5B260988" w14:textId="77777777" w:rsidR="00A11B00" w:rsidRDefault="00FE0E1D">
            <w:pPr>
              <w:rPr>
                <w:color w:val="000000"/>
              </w:rPr>
            </w:pPr>
            <w:r>
              <w:rPr>
                <w:color w:val="000000"/>
              </w:rPr>
              <w:t>Himachal Pradesh</w:t>
            </w:r>
          </w:p>
        </w:tc>
        <w:tc>
          <w:tcPr>
            <w:tcW w:w="1757" w:type="dxa"/>
            <w:tcBorders>
              <w:left w:val="nil"/>
              <w:right w:val="nil"/>
            </w:tcBorders>
            <w:shd w:val="clear" w:color="auto" w:fill="FFFFFF"/>
          </w:tcPr>
          <w:p w14:paraId="5D487BC0" w14:textId="77777777" w:rsidR="00A11B00" w:rsidRDefault="00FE0E1D">
            <w:pPr>
              <w:jc w:val="center"/>
              <w:rPr>
                <w:color w:val="000000"/>
              </w:rPr>
            </w:pPr>
            <w:r>
              <w:rPr>
                <w:color w:val="000000"/>
              </w:rPr>
              <w:t>2002-2005</w:t>
            </w:r>
          </w:p>
        </w:tc>
        <w:tc>
          <w:tcPr>
            <w:tcW w:w="3655" w:type="dxa"/>
            <w:tcBorders>
              <w:left w:val="nil"/>
              <w:right w:val="nil"/>
            </w:tcBorders>
            <w:shd w:val="clear" w:color="auto" w:fill="FFFFFF"/>
          </w:tcPr>
          <w:p w14:paraId="40C04A52" w14:textId="77777777" w:rsidR="00A11B00" w:rsidRDefault="00FE0E1D">
            <w:pPr>
              <w:rPr>
                <w:color w:val="000000"/>
              </w:rPr>
            </w:pPr>
            <w:r>
              <w:rPr>
                <w:color w:val="000000"/>
              </w:rPr>
              <w:t>Botany, Zoology, Chemistry</w:t>
            </w:r>
          </w:p>
        </w:tc>
      </w:tr>
    </w:tbl>
    <w:p w14:paraId="2ED328AA" w14:textId="77777777" w:rsidR="00A11B00" w:rsidRDefault="00FE0E1D">
      <w:pPr>
        <w:pStyle w:val="Heading6"/>
        <w:shd w:val="clear" w:color="auto" w:fill="BFBFBF"/>
        <w:spacing w:after="120"/>
        <w:rPr>
          <w:rFonts w:ascii="Times New Roman" w:eastAsia="Times New Roman" w:hAnsi="Times New Roman" w:cs="Times New Roman"/>
        </w:rPr>
      </w:pPr>
      <w:r>
        <w:rPr>
          <w:rFonts w:ascii="Times New Roman" w:eastAsia="Times New Roman" w:hAnsi="Times New Roman" w:cs="Times New Roman"/>
        </w:rPr>
        <w:t>Major achievements in research</w:t>
      </w:r>
    </w:p>
    <w:p w14:paraId="75CBE0FD" w14:textId="77777777" w:rsidR="00A11B00" w:rsidRDefault="00FE0E1D">
      <w:pPr>
        <w:numPr>
          <w:ilvl w:val="0"/>
          <w:numId w:val="7"/>
        </w:numPr>
      </w:pPr>
      <w:r>
        <w:t>Bioplastic production using microbial system</w:t>
      </w:r>
    </w:p>
    <w:p w14:paraId="298344F2" w14:textId="77777777" w:rsidR="00A11B00" w:rsidRDefault="00FE0E1D">
      <w:pPr>
        <w:numPr>
          <w:ilvl w:val="0"/>
          <w:numId w:val="7"/>
        </w:numPr>
      </w:pPr>
      <w:r>
        <w:t>Biofuel production using microbial system</w:t>
      </w:r>
    </w:p>
    <w:p w14:paraId="2BF8B548" w14:textId="77777777" w:rsidR="00A11B00" w:rsidRDefault="00FE0E1D">
      <w:pPr>
        <w:pStyle w:val="Heading6"/>
        <w:numPr>
          <w:ilvl w:val="0"/>
          <w:numId w:val="7"/>
        </w:numPr>
        <w:rPr>
          <w:b w:val="0"/>
        </w:rPr>
      </w:pPr>
      <w:r>
        <w:rPr>
          <w:rFonts w:ascii="Times New Roman" w:eastAsia="Times New Roman" w:hAnsi="Times New Roman" w:cs="Times New Roman"/>
          <w:b w:val="0"/>
        </w:rPr>
        <w:t xml:space="preserve">Development of bioprocess for the production of industrially important chemicals: </w:t>
      </w:r>
      <w:proofErr w:type="spellStart"/>
      <w:r>
        <w:rPr>
          <w:rFonts w:ascii="Times New Roman" w:eastAsia="Times New Roman" w:hAnsi="Times New Roman" w:cs="Times New Roman"/>
          <w:b w:val="0"/>
        </w:rPr>
        <w:t>mandelic</w:t>
      </w:r>
      <w:proofErr w:type="spellEnd"/>
      <w:r>
        <w:rPr>
          <w:rFonts w:ascii="Times New Roman" w:eastAsia="Times New Roman" w:hAnsi="Times New Roman" w:cs="Times New Roman"/>
          <w:b w:val="0"/>
        </w:rPr>
        <w:t xml:space="preserve"> acid α-</w:t>
      </w:r>
      <w:proofErr w:type="spellStart"/>
      <w:r>
        <w:rPr>
          <w:rFonts w:ascii="Times New Roman" w:eastAsia="Times New Roman" w:hAnsi="Times New Roman" w:cs="Times New Roman"/>
          <w:b w:val="0"/>
        </w:rPr>
        <w:t>hydroxyisobutyric</w:t>
      </w:r>
      <w:proofErr w:type="spellEnd"/>
      <w:r>
        <w:rPr>
          <w:rFonts w:ascii="Times New Roman" w:eastAsia="Times New Roman" w:hAnsi="Times New Roman" w:cs="Times New Roman"/>
          <w:b w:val="0"/>
        </w:rPr>
        <w:t xml:space="preserve">, cadaverine using green chemistry approach </w:t>
      </w:r>
    </w:p>
    <w:p w14:paraId="7F4F5BED" w14:textId="77777777" w:rsidR="00A11B00" w:rsidRDefault="00FE0E1D">
      <w:pPr>
        <w:numPr>
          <w:ilvl w:val="0"/>
          <w:numId w:val="7"/>
        </w:numPr>
        <w:spacing w:after="120"/>
        <w:ind w:left="714" w:hanging="357"/>
        <w:jc w:val="both"/>
      </w:pPr>
      <w:r>
        <w:rPr>
          <w:i/>
        </w:rPr>
        <w:t>Streptomyces</w:t>
      </w:r>
      <w:r>
        <w:t xml:space="preserve"> sp. antibiotic production </w:t>
      </w:r>
    </w:p>
    <w:p w14:paraId="22868BF6" w14:textId="77777777" w:rsidR="00A11B00" w:rsidRDefault="00FE0E1D">
      <w:pPr>
        <w:pStyle w:val="Heading6"/>
        <w:shd w:val="clear" w:color="auto" w:fill="BFBFBF"/>
        <w:spacing w:after="120"/>
        <w:rPr>
          <w:rFonts w:ascii="Times New Roman" w:eastAsia="Times New Roman" w:hAnsi="Times New Roman" w:cs="Times New Roman"/>
        </w:rPr>
      </w:pPr>
      <w:r>
        <w:rPr>
          <w:rFonts w:ascii="Times New Roman" w:eastAsia="Times New Roman" w:hAnsi="Times New Roman" w:cs="Times New Roman"/>
        </w:rPr>
        <w:lastRenderedPageBreak/>
        <w:t>Academic achievements</w:t>
      </w:r>
    </w:p>
    <w:p w14:paraId="1EB40F65" w14:textId="77777777" w:rsidR="00A11B00" w:rsidRDefault="00FE0E1D">
      <w:pPr>
        <w:numPr>
          <w:ilvl w:val="0"/>
          <w:numId w:val="8"/>
        </w:numPr>
        <w:jc w:val="both"/>
      </w:pPr>
      <w:r>
        <w:t>Qualified All India Combined Biotechnology Entrance Examination –2005 conducted by J.N.U. New Delhi.</w:t>
      </w:r>
    </w:p>
    <w:p w14:paraId="7CBF63EA" w14:textId="77777777" w:rsidR="00A11B00" w:rsidRDefault="00FE0E1D">
      <w:pPr>
        <w:numPr>
          <w:ilvl w:val="0"/>
          <w:numId w:val="8"/>
        </w:numPr>
        <w:tabs>
          <w:tab w:val="left" w:pos="1980"/>
        </w:tabs>
        <w:jc w:val="both"/>
      </w:pPr>
      <w:r>
        <w:t>Qualified GATE-2006, conducted by IIT- Kharagpur</w:t>
      </w:r>
    </w:p>
    <w:p w14:paraId="5568FA1F" w14:textId="77777777" w:rsidR="00A11B00" w:rsidRDefault="00FE0E1D">
      <w:pPr>
        <w:numPr>
          <w:ilvl w:val="0"/>
          <w:numId w:val="8"/>
        </w:numPr>
        <w:tabs>
          <w:tab w:val="left" w:pos="1980"/>
        </w:tabs>
        <w:jc w:val="both"/>
      </w:pPr>
      <w:r>
        <w:t>Qualified DBT-JRF 2007</w:t>
      </w:r>
    </w:p>
    <w:p w14:paraId="375069AE" w14:textId="77777777" w:rsidR="00A11B00" w:rsidRDefault="00FE0E1D">
      <w:pPr>
        <w:numPr>
          <w:ilvl w:val="0"/>
          <w:numId w:val="8"/>
        </w:numPr>
        <w:tabs>
          <w:tab w:val="left" w:pos="1980"/>
        </w:tabs>
        <w:jc w:val="both"/>
      </w:pPr>
      <w:r>
        <w:t>Qualified UGC-Net 2008 (20-6/2008(ii)EU-IV) Roll No-335300</w:t>
      </w:r>
    </w:p>
    <w:p w14:paraId="22F2F9B3" w14:textId="5BC15F64" w:rsidR="00A11B00" w:rsidRDefault="00FE0E1D">
      <w:pPr>
        <w:numPr>
          <w:ilvl w:val="0"/>
          <w:numId w:val="8"/>
        </w:numPr>
        <w:tabs>
          <w:tab w:val="left" w:pos="1980"/>
        </w:tabs>
        <w:jc w:val="both"/>
      </w:pPr>
      <w:r>
        <w:t>KU-Brain Pool-2014 Post Doc</w:t>
      </w:r>
      <w:r w:rsidR="000A0825">
        <w:t xml:space="preserve"> (South Korea)</w:t>
      </w:r>
    </w:p>
    <w:p w14:paraId="5E62186D" w14:textId="77777777" w:rsidR="00A11B00" w:rsidRDefault="00A11B00">
      <w:pPr>
        <w:tabs>
          <w:tab w:val="left" w:pos="1980"/>
        </w:tabs>
        <w:jc w:val="both"/>
      </w:pPr>
    </w:p>
    <w:p w14:paraId="744FE39D" w14:textId="77777777" w:rsidR="00A11B00" w:rsidRDefault="00FE0E1D">
      <w:pPr>
        <w:pBdr>
          <w:top w:val="nil"/>
          <w:left w:val="nil"/>
          <w:bottom w:val="nil"/>
          <w:right w:val="nil"/>
          <w:between w:val="nil"/>
        </w:pBdr>
        <w:shd w:val="clear" w:color="auto" w:fill="BFBFBF"/>
        <w:rPr>
          <w:color w:val="000000"/>
        </w:rPr>
      </w:pPr>
      <w:bookmarkStart w:id="2" w:name="_Hlk54183563"/>
      <w:r>
        <w:rPr>
          <w:b/>
          <w:color w:val="000000"/>
        </w:rPr>
        <w:t>Publications</w:t>
      </w:r>
    </w:p>
    <w:p w14:paraId="37DBEBF5" w14:textId="77777777" w:rsidR="00A11B00" w:rsidRDefault="00A11B00">
      <w:pPr>
        <w:pBdr>
          <w:top w:val="nil"/>
          <w:left w:val="nil"/>
          <w:bottom w:val="nil"/>
          <w:right w:val="nil"/>
          <w:between w:val="nil"/>
        </w:pBdr>
        <w:rPr>
          <w:color w:val="000000"/>
        </w:rPr>
      </w:pPr>
    </w:p>
    <w:p w14:paraId="0AF7DB77" w14:textId="77777777" w:rsidR="00A11B00" w:rsidRDefault="00FE0E1D">
      <w:pPr>
        <w:pBdr>
          <w:top w:val="nil"/>
          <w:left w:val="nil"/>
          <w:bottom w:val="nil"/>
          <w:right w:val="nil"/>
          <w:between w:val="nil"/>
        </w:pBdr>
        <w:shd w:val="clear" w:color="auto" w:fill="BFBFBF"/>
        <w:rPr>
          <w:color w:val="000000"/>
        </w:rPr>
      </w:pPr>
      <w:r>
        <w:rPr>
          <w:color w:val="000000"/>
        </w:rPr>
        <w:t>Research Papers</w:t>
      </w:r>
    </w:p>
    <w:p w14:paraId="79B7847F" w14:textId="5D14C708" w:rsidR="00034F21" w:rsidRDefault="00034F21">
      <w:pPr>
        <w:pBdr>
          <w:top w:val="nil"/>
          <w:left w:val="nil"/>
          <w:bottom w:val="nil"/>
          <w:right w:val="nil"/>
          <w:between w:val="nil"/>
        </w:pBdr>
        <w:shd w:val="clear" w:color="auto" w:fill="FFFFFF"/>
        <w:spacing w:before="280" w:after="280"/>
        <w:jc w:val="both"/>
        <w:rPr>
          <w:b/>
          <w:color w:val="000000"/>
        </w:rPr>
      </w:pPr>
      <w:bookmarkStart w:id="3" w:name="_1fob9te" w:colFirst="0" w:colLast="0"/>
      <w:bookmarkStart w:id="4" w:name="_Hlk77682620"/>
      <w:bookmarkEnd w:id="3"/>
      <w:r>
        <w:rPr>
          <w:b/>
          <w:color w:val="000000"/>
        </w:rPr>
        <w:t>202</w:t>
      </w:r>
      <w:r w:rsidR="006822BE">
        <w:rPr>
          <w:b/>
          <w:color w:val="000000"/>
        </w:rPr>
        <w:t>1</w:t>
      </w:r>
    </w:p>
    <w:p w14:paraId="6F62932A" w14:textId="77777777" w:rsidR="00AD0EE5" w:rsidRPr="00AD0EE5" w:rsidRDefault="00AD0EE5" w:rsidP="00AD0EE5">
      <w:pPr>
        <w:pStyle w:val="ListParagraph"/>
        <w:widowControl w:val="0"/>
        <w:numPr>
          <w:ilvl w:val="0"/>
          <w:numId w:val="9"/>
        </w:numPr>
        <w:autoSpaceDE w:val="0"/>
        <w:autoSpaceDN w:val="0"/>
        <w:adjustRightInd w:val="0"/>
        <w:jc w:val="both"/>
      </w:pPr>
      <w:bookmarkStart w:id="5" w:name="_Hlk62823346"/>
      <w:r w:rsidRPr="00AD0EE5">
        <w:t xml:space="preserve">Ahuja, V., Bhatt, A.K., Sharma, V., </w:t>
      </w:r>
      <w:proofErr w:type="spellStart"/>
      <w:r w:rsidRPr="00AD0EE5">
        <w:t>Rathour</w:t>
      </w:r>
      <w:proofErr w:type="spellEnd"/>
      <w:r w:rsidRPr="00AD0EE5">
        <w:t xml:space="preserve">, R.K., Rana, N., Bhatia, R.K., </w:t>
      </w:r>
      <w:proofErr w:type="spellStart"/>
      <w:r w:rsidRPr="00AD0EE5">
        <w:t>Varjani</w:t>
      </w:r>
      <w:proofErr w:type="spellEnd"/>
      <w:r w:rsidRPr="00AD0EE5">
        <w:t xml:space="preserve">, S., Kumar, M., </w:t>
      </w:r>
      <w:proofErr w:type="spellStart"/>
      <w:r w:rsidRPr="00AD0EE5">
        <w:t>Magdouli</w:t>
      </w:r>
      <w:proofErr w:type="spellEnd"/>
      <w:r w:rsidRPr="00AD0EE5">
        <w:t xml:space="preserve">, S., Yung, H., Bhatia, S.K. 2021. Advances in glucosamine production from waste biomass and microbial fermentation technology and its applications. </w:t>
      </w:r>
      <w:r w:rsidRPr="00AD0EE5">
        <w:rPr>
          <w:i/>
          <w:iCs/>
        </w:rPr>
        <w:t>Biomass Conversion and Biorefinery</w:t>
      </w:r>
      <w:r w:rsidRPr="00AD0EE5">
        <w:t>.</w:t>
      </w:r>
    </w:p>
    <w:p w14:paraId="6BA67DA2" w14:textId="2FE744F4" w:rsidR="00AD0EE5" w:rsidRPr="00AD0EE5" w:rsidRDefault="00AD0EE5" w:rsidP="00AD0EE5">
      <w:pPr>
        <w:pStyle w:val="ListParagraph"/>
        <w:widowControl w:val="0"/>
        <w:numPr>
          <w:ilvl w:val="0"/>
          <w:numId w:val="9"/>
        </w:numPr>
        <w:autoSpaceDE w:val="0"/>
        <w:autoSpaceDN w:val="0"/>
        <w:adjustRightInd w:val="0"/>
        <w:jc w:val="both"/>
      </w:pPr>
      <w:r w:rsidRPr="00AD0EE5">
        <w:t xml:space="preserve">Patel, A.K., Singhania, R.R., Awasthi, M.K., </w:t>
      </w:r>
      <w:proofErr w:type="spellStart"/>
      <w:r w:rsidRPr="00AD0EE5">
        <w:t>Varjani</w:t>
      </w:r>
      <w:proofErr w:type="spellEnd"/>
      <w:r w:rsidRPr="00AD0EE5">
        <w:t xml:space="preserve">, S., Bhatia, S.K., Tsai, M.-L., Hsieh, S.-L., Chen, C.-W., Dong, C.-D. 2021. Emerging prospects of macro- and microalgae as prebiotic. </w:t>
      </w:r>
      <w:r w:rsidRPr="00AD0EE5">
        <w:rPr>
          <w:i/>
          <w:iCs/>
        </w:rPr>
        <w:t>Microbial Cell Factories</w:t>
      </w:r>
      <w:r w:rsidRPr="00AD0EE5">
        <w:t xml:space="preserve">, </w:t>
      </w:r>
      <w:r w:rsidRPr="00AD0EE5">
        <w:rPr>
          <w:b/>
          <w:bCs/>
        </w:rPr>
        <w:t>20</w:t>
      </w:r>
      <w:r w:rsidRPr="00AD0EE5">
        <w:t>(1), 112.</w:t>
      </w:r>
    </w:p>
    <w:p w14:paraId="01988DFA" w14:textId="77777777" w:rsidR="00AD0EE5" w:rsidRPr="00AD0EE5" w:rsidRDefault="00AD0EE5" w:rsidP="00AD0EE5">
      <w:pPr>
        <w:pStyle w:val="ListParagraph"/>
        <w:widowControl w:val="0"/>
        <w:numPr>
          <w:ilvl w:val="0"/>
          <w:numId w:val="9"/>
        </w:numPr>
        <w:autoSpaceDE w:val="0"/>
        <w:autoSpaceDN w:val="0"/>
        <w:adjustRightInd w:val="0"/>
        <w:jc w:val="both"/>
      </w:pPr>
      <w:r w:rsidRPr="00AD0EE5">
        <w:t>Ham, S., Han, Y.-H., Kim, S.H., Suh, M.J., Cho, J.Y., Lee, H.-J., Park, S.-H., Park, K., Ahn, J.-O., Joo, J.C., Bhatia, S.K., Yang, Y.-H. 2021. Application of l-glutamate oxidase from Streptomyces sp. X119-6 with catalase (</w:t>
      </w:r>
      <w:proofErr w:type="spellStart"/>
      <w:r w:rsidRPr="00AD0EE5">
        <w:t>KatE</w:t>
      </w:r>
      <w:proofErr w:type="spellEnd"/>
      <w:r w:rsidRPr="00AD0EE5">
        <w:t xml:space="preserve">) to whole-cell systems for glutaric acid production in Escherichia coli. </w:t>
      </w:r>
      <w:r w:rsidRPr="00AD0EE5">
        <w:rPr>
          <w:i/>
          <w:iCs/>
        </w:rPr>
        <w:t>Korean Journal of Chemical Engineering</w:t>
      </w:r>
      <w:r w:rsidRPr="00AD0EE5">
        <w:t xml:space="preserve">, </w:t>
      </w:r>
      <w:r w:rsidRPr="00AD0EE5">
        <w:rPr>
          <w:b/>
          <w:bCs/>
        </w:rPr>
        <w:t>38</w:t>
      </w:r>
      <w:r w:rsidRPr="00AD0EE5">
        <w:t>(10), 2106-2112.</w:t>
      </w:r>
    </w:p>
    <w:p w14:paraId="389BAEE1" w14:textId="6C8EBC36" w:rsidR="00AD0EE5" w:rsidRDefault="00AD0EE5" w:rsidP="00AD0EE5">
      <w:pPr>
        <w:pStyle w:val="ListParagraph"/>
        <w:widowControl w:val="0"/>
        <w:numPr>
          <w:ilvl w:val="0"/>
          <w:numId w:val="9"/>
        </w:numPr>
        <w:autoSpaceDE w:val="0"/>
        <w:autoSpaceDN w:val="0"/>
        <w:adjustRightInd w:val="0"/>
        <w:jc w:val="both"/>
      </w:pPr>
      <w:r w:rsidRPr="00AD0EE5">
        <w:t xml:space="preserve">Khan, M.J., Rai, A., </w:t>
      </w:r>
      <w:proofErr w:type="spellStart"/>
      <w:r w:rsidRPr="00AD0EE5">
        <w:t>Ahirwar</w:t>
      </w:r>
      <w:proofErr w:type="spellEnd"/>
      <w:r w:rsidRPr="00AD0EE5">
        <w:t xml:space="preserve">, A., </w:t>
      </w:r>
      <w:proofErr w:type="spellStart"/>
      <w:r w:rsidRPr="00AD0EE5">
        <w:t>Sirotiya</w:t>
      </w:r>
      <w:proofErr w:type="spellEnd"/>
      <w:r w:rsidRPr="00AD0EE5">
        <w:t xml:space="preserve">, V., Mourya, M., Mishra, S., </w:t>
      </w:r>
      <w:proofErr w:type="spellStart"/>
      <w:r w:rsidRPr="00AD0EE5">
        <w:t>Schoefs</w:t>
      </w:r>
      <w:proofErr w:type="spellEnd"/>
      <w:r w:rsidRPr="00AD0EE5">
        <w:t xml:space="preserve">, B., Marchand, J., Bhatia, S.K., </w:t>
      </w:r>
      <w:proofErr w:type="spellStart"/>
      <w:r w:rsidRPr="00AD0EE5">
        <w:t>Varjani</w:t>
      </w:r>
      <w:proofErr w:type="spellEnd"/>
      <w:r w:rsidRPr="00AD0EE5">
        <w:t xml:space="preserve">, S., Vinayak, V. 2021. Diatom microalgae as smart nanocontainers for biosensing wastewater pollutants: Recent trends and innovations. </w:t>
      </w:r>
      <w:r w:rsidRPr="00AD0EE5">
        <w:rPr>
          <w:i/>
          <w:iCs/>
        </w:rPr>
        <w:t>Bioengineered</w:t>
      </w:r>
      <w:r w:rsidRPr="00AD0EE5">
        <w:t>, null-null.</w:t>
      </w:r>
    </w:p>
    <w:p w14:paraId="2A0B4CB8" w14:textId="77777777" w:rsidR="00AD0EE5" w:rsidRPr="00AD0EE5" w:rsidRDefault="00AD0EE5" w:rsidP="00AD0EE5">
      <w:pPr>
        <w:pStyle w:val="ListParagraph"/>
        <w:widowControl w:val="0"/>
        <w:numPr>
          <w:ilvl w:val="0"/>
          <w:numId w:val="9"/>
        </w:numPr>
        <w:autoSpaceDE w:val="0"/>
        <w:autoSpaceDN w:val="0"/>
        <w:adjustRightInd w:val="0"/>
        <w:jc w:val="both"/>
      </w:pPr>
      <w:r w:rsidRPr="00AD0EE5">
        <w:t xml:space="preserve">Kumar, A., Singh, S.K., Kant, C., Verma, H., Kumar, D., Singh, P.P., Modi, A., </w:t>
      </w:r>
      <w:proofErr w:type="spellStart"/>
      <w:r w:rsidRPr="00AD0EE5">
        <w:t>Droby</w:t>
      </w:r>
      <w:proofErr w:type="spellEnd"/>
      <w:r w:rsidRPr="00AD0EE5">
        <w:t xml:space="preserve">, S., </w:t>
      </w:r>
      <w:proofErr w:type="spellStart"/>
      <w:r w:rsidRPr="00AD0EE5">
        <w:t>Kesawat</w:t>
      </w:r>
      <w:proofErr w:type="spellEnd"/>
      <w:r w:rsidRPr="00AD0EE5">
        <w:t xml:space="preserve">, M.S., </w:t>
      </w:r>
      <w:proofErr w:type="spellStart"/>
      <w:r w:rsidRPr="00AD0EE5">
        <w:t>Alavilli</w:t>
      </w:r>
      <w:proofErr w:type="spellEnd"/>
      <w:r w:rsidRPr="00AD0EE5">
        <w:t xml:space="preserve">, H., Bhatia, S.K., </w:t>
      </w:r>
      <w:proofErr w:type="spellStart"/>
      <w:r w:rsidRPr="00AD0EE5">
        <w:t>Saratale</w:t>
      </w:r>
      <w:proofErr w:type="spellEnd"/>
      <w:r w:rsidRPr="00AD0EE5">
        <w:t xml:space="preserve">, G.D., </w:t>
      </w:r>
      <w:proofErr w:type="spellStart"/>
      <w:r w:rsidRPr="00AD0EE5">
        <w:t>Saratale</w:t>
      </w:r>
      <w:proofErr w:type="spellEnd"/>
      <w:r w:rsidRPr="00AD0EE5">
        <w:t xml:space="preserve">, R.G., Chung, S.-M., Kumar, M. 2021. Microbial Biosurfactant: A New Frontier for Sustainable Agriculture and Pharmaceutical Industries. </w:t>
      </w:r>
      <w:r w:rsidRPr="00AD0EE5">
        <w:rPr>
          <w:i/>
          <w:iCs/>
        </w:rPr>
        <w:t>Antioxidants</w:t>
      </w:r>
      <w:r w:rsidRPr="00AD0EE5">
        <w:t xml:space="preserve">, </w:t>
      </w:r>
      <w:r w:rsidRPr="00AD0EE5">
        <w:rPr>
          <w:b/>
          <w:bCs/>
        </w:rPr>
        <w:t>10</w:t>
      </w:r>
      <w:r w:rsidRPr="00AD0EE5">
        <w:t>(9), 1472.</w:t>
      </w:r>
    </w:p>
    <w:p w14:paraId="39C0C9F2" w14:textId="4C26316D" w:rsidR="0052266E" w:rsidRPr="0052266E" w:rsidRDefault="0052266E" w:rsidP="0052266E">
      <w:pPr>
        <w:pStyle w:val="ListParagraph"/>
        <w:numPr>
          <w:ilvl w:val="0"/>
          <w:numId w:val="9"/>
        </w:numPr>
        <w:jc w:val="both"/>
        <w:rPr>
          <w:rFonts w:eastAsia="Malgun Gothic"/>
          <w:noProof/>
        </w:rPr>
      </w:pPr>
      <w:r w:rsidRPr="0052266E">
        <w:t xml:space="preserve">Lee, H.S., Lee, H.-J., Kim, S.H., Cho, J.Y., Suh, M.J., Ham, S., Bhatia, S.K., Gurav, R., Kim, Y.-G., Lee, E.Y., Yang, Y.-H. 2021. Novel </w:t>
      </w:r>
      <w:proofErr w:type="spellStart"/>
      <w:r w:rsidRPr="0052266E">
        <w:t>phasins</w:t>
      </w:r>
      <w:proofErr w:type="spellEnd"/>
      <w:r w:rsidRPr="0052266E">
        <w:t xml:space="preserve"> from the Arctic Pseudomonas sp. B14-6 enhance the production of </w:t>
      </w:r>
      <w:proofErr w:type="spellStart"/>
      <w:r w:rsidRPr="0052266E">
        <w:t>polyhydroxybutyrate</w:t>
      </w:r>
      <w:proofErr w:type="spellEnd"/>
      <w:r w:rsidRPr="0052266E">
        <w:t xml:space="preserve"> and increase inhibitor tolerance. </w:t>
      </w:r>
      <w:r w:rsidRPr="0052266E">
        <w:rPr>
          <w:i/>
          <w:iCs/>
        </w:rPr>
        <w:t>International Journal of Biological Macromolecules</w:t>
      </w:r>
      <w:r w:rsidRPr="0052266E">
        <w:t>.</w:t>
      </w:r>
    </w:p>
    <w:p w14:paraId="7CFEB499" w14:textId="0C83DCF8" w:rsidR="00925872" w:rsidRPr="00925872" w:rsidRDefault="00925872" w:rsidP="00C07390">
      <w:pPr>
        <w:pStyle w:val="ListParagraph"/>
        <w:numPr>
          <w:ilvl w:val="0"/>
          <w:numId w:val="9"/>
        </w:numPr>
        <w:jc w:val="both"/>
        <w:rPr>
          <w:rFonts w:eastAsia="Malgun Gothic"/>
          <w:noProof/>
        </w:rPr>
      </w:pPr>
      <w:r w:rsidRPr="00925872">
        <w:t xml:space="preserve">Bhatia, S.K. 2021. Wastewater Based Microbial Biorefinery for Bioenergy Production. </w:t>
      </w:r>
      <w:r w:rsidRPr="00925872">
        <w:rPr>
          <w:i/>
          <w:iCs/>
        </w:rPr>
        <w:t>Sustainability</w:t>
      </w:r>
      <w:r w:rsidRPr="00925872">
        <w:t xml:space="preserve">, </w:t>
      </w:r>
      <w:r w:rsidRPr="00925872">
        <w:rPr>
          <w:b/>
          <w:bCs/>
        </w:rPr>
        <w:t>13</w:t>
      </w:r>
      <w:r w:rsidRPr="00925872">
        <w:t>(16), 9214.</w:t>
      </w:r>
    </w:p>
    <w:p w14:paraId="6A7E07CF" w14:textId="5C1DC440" w:rsidR="00925872" w:rsidRPr="00925872" w:rsidRDefault="00925872" w:rsidP="00C07390">
      <w:pPr>
        <w:pStyle w:val="ListParagraph"/>
        <w:numPr>
          <w:ilvl w:val="0"/>
          <w:numId w:val="9"/>
        </w:numPr>
        <w:jc w:val="both"/>
        <w:rPr>
          <w:rFonts w:eastAsia="Malgun Gothic"/>
          <w:noProof/>
        </w:rPr>
      </w:pPr>
      <w:r w:rsidRPr="00925872">
        <w:t xml:space="preserve">Dange, P., Pandit, S., Jadhav, D., Shanmugam, P., Gupta, P.K., Kumar, S., Kumar, M., Yang, Y.-H., Bhatia, S.K. 2021. Recent Developments in Microbial Electrolysis Cell-Based Biohydrogen Production Utilizing Wastewater as a Feedstock. </w:t>
      </w:r>
      <w:r w:rsidRPr="00925872">
        <w:rPr>
          <w:i/>
          <w:iCs/>
        </w:rPr>
        <w:t>Sustainability</w:t>
      </w:r>
      <w:r w:rsidRPr="00925872">
        <w:t xml:space="preserve">, </w:t>
      </w:r>
      <w:r w:rsidRPr="00925872">
        <w:rPr>
          <w:b/>
          <w:bCs/>
        </w:rPr>
        <w:t>13</w:t>
      </w:r>
      <w:r w:rsidRPr="00925872">
        <w:t>(16), 8796.</w:t>
      </w:r>
    </w:p>
    <w:p w14:paraId="4BD46DDF" w14:textId="3787A97E" w:rsidR="00925872" w:rsidRPr="00925872" w:rsidRDefault="00925872" w:rsidP="00C07390">
      <w:pPr>
        <w:pStyle w:val="ListParagraph"/>
        <w:numPr>
          <w:ilvl w:val="0"/>
          <w:numId w:val="9"/>
        </w:numPr>
        <w:jc w:val="both"/>
        <w:rPr>
          <w:rFonts w:eastAsia="Malgun Gothic"/>
          <w:noProof/>
        </w:rPr>
      </w:pPr>
      <w:r w:rsidRPr="00925872">
        <w:t xml:space="preserve">Gurav, R., Bhatia, S.K., Choi, T.-R., Kim, H.-J., Lee, H.-J., Cho, J.-Y., Ham, S., Suh, M.-J., Kim, S.-H., Kim, S.-K., </w:t>
      </w:r>
      <w:proofErr w:type="spellStart"/>
      <w:r w:rsidRPr="00925872">
        <w:t>Yoo</w:t>
      </w:r>
      <w:proofErr w:type="spellEnd"/>
      <w:r w:rsidRPr="00925872">
        <w:t xml:space="preserve">, D.-W., Yang, Y.-H. 2021. Seafood Processing Chitin Waste for Electricity Generation in a Microbial Fuel Cell Using Halotolerant Catalyst </w:t>
      </w:r>
      <w:proofErr w:type="spellStart"/>
      <w:r w:rsidRPr="00925872">
        <w:t>Oceanisphaera</w:t>
      </w:r>
      <w:proofErr w:type="spellEnd"/>
      <w:r w:rsidRPr="00925872">
        <w:t xml:space="preserve"> </w:t>
      </w:r>
      <w:proofErr w:type="spellStart"/>
      <w:r w:rsidRPr="00925872">
        <w:t>arctica</w:t>
      </w:r>
      <w:proofErr w:type="spellEnd"/>
      <w:r w:rsidRPr="00925872">
        <w:t xml:space="preserve"> YHY1. </w:t>
      </w:r>
      <w:r w:rsidRPr="00925872">
        <w:rPr>
          <w:i/>
          <w:iCs/>
        </w:rPr>
        <w:t>Sustainability</w:t>
      </w:r>
      <w:r w:rsidRPr="00925872">
        <w:t xml:space="preserve">, </w:t>
      </w:r>
      <w:r w:rsidRPr="00925872">
        <w:rPr>
          <w:b/>
          <w:bCs/>
        </w:rPr>
        <w:t>13</w:t>
      </w:r>
      <w:r w:rsidRPr="00925872">
        <w:t>(15), 8508.</w:t>
      </w:r>
    </w:p>
    <w:p w14:paraId="5C7CF75F" w14:textId="6EA1AF71" w:rsidR="00C07390" w:rsidRPr="00925872" w:rsidRDefault="00C07390" w:rsidP="00C07390">
      <w:pPr>
        <w:pStyle w:val="ListParagraph"/>
        <w:numPr>
          <w:ilvl w:val="0"/>
          <w:numId w:val="9"/>
        </w:numPr>
        <w:jc w:val="both"/>
        <w:rPr>
          <w:rFonts w:eastAsia="Malgun Gothic"/>
          <w:noProof/>
        </w:rPr>
      </w:pPr>
      <w:r w:rsidRPr="00925872">
        <w:t xml:space="preserve">Bhatia, S.K., </w:t>
      </w:r>
      <w:proofErr w:type="spellStart"/>
      <w:r w:rsidRPr="00925872">
        <w:t>Palai</w:t>
      </w:r>
      <w:proofErr w:type="spellEnd"/>
      <w:r w:rsidRPr="00925872">
        <w:t xml:space="preserve">, A.K., Kumar, A., Kant Bhatia, R., Kumar Patel, A., Kumar Thakur, V., Yang, Y.-H. 2021. Trends in renewable energy production employing biomass-based biochar. Bioresource technology, </w:t>
      </w:r>
      <w:r w:rsidRPr="00925872">
        <w:rPr>
          <w:b/>
          <w:bCs/>
        </w:rPr>
        <w:t>340</w:t>
      </w:r>
      <w:r w:rsidRPr="00925872">
        <w:t>, 125644.</w:t>
      </w:r>
    </w:p>
    <w:p w14:paraId="021E1A8C" w14:textId="77777777" w:rsidR="00C07390" w:rsidRPr="00C07390" w:rsidRDefault="00C07390" w:rsidP="00C07390">
      <w:pPr>
        <w:pStyle w:val="ListParagraph"/>
        <w:widowControl w:val="0"/>
        <w:numPr>
          <w:ilvl w:val="0"/>
          <w:numId w:val="9"/>
        </w:numPr>
        <w:autoSpaceDE w:val="0"/>
        <w:autoSpaceDN w:val="0"/>
        <w:adjustRightInd w:val="0"/>
        <w:jc w:val="both"/>
      </w:pPr>
      <w:r w:rsidRPr="00925872">
        <w:t xml:space="preserve">Quraishi, M., Bhatia, S.K., Pandit, S., Gupta, P.K., Rangarajan, V., Lahiri, D., </w:t>
      </w:r>
      <w:proofErr w:type="spellStart"/>
      <w:r w:rsidRPr="00925872">
        <w:t>Varjani</w:t>
      </w:r>
      <w:proofErr w:type="spellEnd"/>
      <w:r w:rsidRPr="00925872">
        <w:t xml:space="preserve">, S., </w:t>
      </w:r>
      <w:proofErr w:type="spellStart"/>
      <w:r w:rsidRPr="00925872">
        <w:t>Mehariya</w:t>
      </w:r>
      <w:proofErr w:type="spellEnd"/>
      <w:r w:rsidRPr="00925872">
        <w:t>, S., Yang, Y.-H. 2021. Exploiting</w:t>
      </w:r>
      <w:r w:rsidRPr="00C07390">
        <w:t xml:space="preserve"> Microbes in the Petroleum Field: Analyzing the Credibility of Microbial Enhanced Oil Recovery (MEOR). Energies, </w:t>
      </w:r>
      <w:r w:rsidRPr="00C07390">
        <w:rPr>
          <w:b/>
          <w:bCs/>
        </w:rPr>
        <w:t>14</w:t>
      </w:r>
      <w:r w:rsidRPr="00C07390">
        <w:t>(15), 4684.</w:t>
      </w:r>
    </w:p>
    <w:p w14:paraId="48F65532" w14:textId="51B65F90" w:rsidR="00BA588F" w:rsidRPr="00BF63C9" w:rsidRDefault="00BA588F" w:rsidP="00BF63C9">
      <w:pPr>
        <w:pStyle w:val="ListParagraph"/>
        <w:numPr>
          <w:ilvl w:val="0"/>
          <w:numId w:val="9"/>
        </w:numPr>
        <w:jc w:val="both"/>
        <w:rPr>
          <w:rFonts w:eastAsia="Malgun Gothic"/>
          <w:noProof/>
        </w:rPr>
      </w:pPr>
      <w:r w:rsidRPr="00BF63C9">
        <w:rPr>
          <w:rFonts w:eastAsia="Malgun Gothic"/>
          <w:noProof/>
        </w:rPr>
        <w:lastRenderedPageBreak/>
        <w:t xml:space="preserve">Kumar, M., Kumari, N., Thakur, N., Bhatia, S.K., Saratale, G.D., Ghodake, G., Mistry, B.M., Alavilli, H., Kishor, D.S., Du, X., Chung, S.-M. 2021. A Comprehensive Overview on the Production of Vaccines in Plant-Based Expression Systems and the Scope of Plant Biotechnology to Combat against SARS-CoV-2 Virus Pandemics. Plants, </w:t>
      </w:r>
      <w:r w:rsidRPr="00BF63C9">
        <w:rPr>
          <w:rFonts w:eastAsia="Malgun Gothic"/>
          <w:b/>
          <w:noProof/>
        </w:rPr>
        <w:t>10</w:t>
      </w:r>
      <w:r w:rsidRPr="00BF63C9">
        <w:rPr>
          <w:rFonts w:eastAsia="Malgun Gothic"/>
          <w:noProof/>
        </w:rPr>
        <w:t>(6), 1213.</w:t>
      </w:r>
    </w:p>
    <w:p w14:paraId="433D6ED5" w14:textId="27765713" w:rsidR="00BA588F" w:rsidRPr="00BF63C9" w:rsidRDefault="00BA588F" w:rsidP="00BF63C9">
      <w:pPr>
        <w:pStyle w:val="ListParagraph"/>
        <w:numPr>
          <w:ilvl w:val="0"/>
          <w:numId w:val="9"/>
        </w:numPr>
        <w:jc w:val="both"/>
        <w:rPr>
          <w:rFonts w:eastAsia="Malgun Gothic"/>
          <w:noProof/>
        </w:rPr>
      </w:pPr>
      <w:r w:rsidRPr="00BF63C9">
        <w:rPr>
          <w:rFonts w:eastAsia="Malgun Gothic"/>
          <w:noProof/>
        </w:rPr>
        <w:t xml:space="preserve">Kumar, M., Kherawat, B.S., Dey, P., Saha, D., Singh, A., Bhatia, S.K., Ghodake, G.S., Kadam, A.A., Kim, H.-U., Manorama, Chung, S.-M., Kesawat, M.S. 2021. Genome-Wide Identification and Characterization of PIN-FORMED (PIN) Gene Family Reveals Role in Developmental and Various Stress Conditions in Triticum aestivum L. International Journal of Molecular Sciences, </w:t>
      </w:r>
      <w:r w:rsidRPr="00BF63C9">
        <w:rPr>
          <w:rFonts w:eastAsia="Malgun Gothic"/>
          <w:b/>
          <w:noProof/>
        </w:rPr>
        <w:t>22</w:t>
      </w:r>
      <w:r w:rsidRPr="00BF63C9">
        <w:rPr>
          <w:rFonts w:eastAsia="Malgun Gothic"/>
          <w:noProof/>
        </w:rPr>
        <w:t>(14), 7396.</w:t>
      </w:r>
    </w:p>
    <w:p w14:paraId="37EC09BD" w14:textId="77777777" w:rsidR="00BF63C9" w:rsidRPr="00BF63C9" w:rsidRDefault="00BF63C9" w:rsidP="00BF63C9">
      <w:pPr>
        <w:pStyle w:val="ListParagraph"/>
        <w:widowControl w:val="0"/>
        <w:numPr>
          <w:ilvl w:val="0"/>
          <w:numId w:val="9"/>
        </w:numPr>
        <w:autoSpaceDE w:val="0"/>
        <w:autoSpaceDN w:val="0"/>
        <w:adjustRightInd w:val="0"/>
        <w:jc w:val="both"/>
      </w:pPr>
      <w:r w:rsidRPr="00BF63C9">
        <w:t xml:space="preserve">Cho, J.Y., Lee Park, S., Lee, H.-J., Kim, S.H., Suh, M.J., Ham, S., Bhatia, S.K., Gurav, R., Park, S.-H., Park, K., </w:t>
      </w:r>
      <w:proofErr w:type="spellStart"/>
      <w:r w:rsidRPr="00BF63C9">
        <w:t>Yoo</w:t>
      </w:r>
      <w:proofErr w:type="spellEnd"/>
      <w:r w:rsidRPr="00BF63C9">
        <w:t xml:space="preserve">, D., Yang, Y.-H. 2021. Polyhydroxyalkanoates (PHAs) degradation by the newly isolated marine Bacillus sp. JY14. Chemosphere, </w:t>
      </w:r>
      <w:r w:rsidRPr="00BF63C9">
        <w:rPr>
          <w:b/>
          <w:bCs/>
        </w:rPr>
        <w:t>283</w:t>
      </w:r>
      <w:r w:rsidRPr="00BF63C9">
        <w:t>, 131172.</w:t>
      </w:r>
    </w:p>
    <w:p w14:paraId="26D1AC89" w14:textId="65521CF5" w:rsidR="00BA588F" w:rsidRPr="00BF63C9" w:rsidRDefault="00BA588F" w:rsidP="00BF63C9">
      <w:pPr>
        <w:pStyle w:val="ListParagraph"/>
        <w:numPr>
          <w:ilvl w:val="0"/>
          <w:numId w:val="9"/>
        </w:numPr>
        <w:jc w:val="both"/>
        <w:rPr>
          <w:rFonts w:eastAsia="Malgun Gothic"/>
          <w:noProof/>
        </w:rPr>
      </w:pPr>
      <w:r w:rsidRPr="00BF63C9">
        <w:rPr>
          <w:rFonts w:eastAsia="Malgun Gothic"/>
          <w:noProof/>
        </w:rPr>
        <w:t xml:space="preserve">Vinayak, V., Khan, M.J., Varjani, S., Saratale, G.D., Saratale, R.G., Bhatia, S.K. 2021. Microbial fuel cells for remediation of environmental pollutants and value addition: Special focus on coupling diatom microbial fuel cells with photocatalytic and photoelectric fuel cells. Journal of Biotechnology, </w:t>
      </w:r>
      <w:r w:rsidRPr="00BF63C9">
        <w:rPr>
          <w:rFonts w:eastAsia="Malgun Gothic"/>
          <w:b/>
          <w:noProof/>
        </w:rPr>
        <w:t>338</w:t>
      </w:r>
      <w:r w:rsidRPr="00BF63C9">
        <w:rPr>
          <w:rFonts w:eastAsia="Malgun Gothic"/>
          <w:noProof/>
        </w:rPr>
        <w:t>, 5-19.</w:t>
      </w:r>
    </w:p>
    <w:p w14:paraId="1A2DC11E" w14:textId="685654C4" w:rsidR="00BF63C9" w:rsidRPr="00BF63C9" w:rsidRDefault="00BF63C9" w:rsidP="00BF63C9">
      <w:pPr>
        <w:pStyle w:val="ListParagraph"/>
        <w:numPr>
          <w:ilvl w:val="0"/>
          <w:numId w:val="9"/>
        </w:numPr>
        <w:jc w:val="both"/>
        <w:rPr>
          <w:rFonts w:eastAsia="Malgun Gothic"/>
          <w:noProof/>
        </w:rPr>
      </w:pPr>
      <w:r w:rsidRPr="00BF63C9">
        <w:t>Lee HS, Song H-S, Lee H-J, Kim SH, Suh MJ, Cho JY, et al. Comparative study of the difference in behavior of the accessory gene regulator (</w:t>
      </w:r>
      <w:proofErr w:type="spellStart"/>
      <w:r w:rsidRPr="00BF63C9">
        <w:t>Agr</w:t>
      </w:r>
      <w:proofErr w:type="spellEnd"/>
      <w:r w:rsidRPr="00BF63C9">
        <w:t>) in USA300 and USA400 Community-associated methicillin-resistant &amp;</w:t>
      </w:r>
      <w:proofErr w:type="spellStart"/>
      <w:proofErr w:type="gramStart"/>
      <w:r w:rsidRPr="00BF63C9">
        <w:t>lt;i</w:t>
      </w:r>
      <w:proofErr w:type="gramEnd"/>
      <w:r w:rsidRPr="00BF63C9">
        <w:t>&amp;gt;Staphylococcus</w:t>
      </w:r>
      <w:proofErr w:type="spellEnd"/>
      <w:r w:rsidRPr="00BF63C9">
        <w:t xml:space="preserve"> aureus (CA-MRSA). J Microbiol </w:t>
      </w:r>
      <w:proofErr w:type="spellStart"/>
      <w:r w:rsidRPr="00BF63C9">
        <w:t>Biotechnol</w:t>
      </w:r>
      <w:proofErr w:type="spellEnd"/>
      <w:r w:rsidRPr="00BF63C9">
        <w:t>. 0000;31(8).</w:t>
      </w:r>
    </w:p>
    <w:p w14:paraId="3A213033" w14:textId="1A80B4C2" w:rsidR="00BA588F" w:rsidRPr="00BF63C9" w:rsidRDefault="00BA588F" w:rsidP="00BF63C9">
      <w:pPr>
        <w:pStyle w:val="ListParagraph"/>
        <w:numPr>
          <w:ilvl w:val="0"/>
          <w:numId w:val="9"/>
        </w:numPr>
        <w:jc w:val="both"/>
        <w:rPr>
          <w:rFonts w:eastAsia="Malgun Gothic"/>
          <w:noProof/>
        </w:rPr>
      </w:pPr>
      <w:r w:rsidRPr="00BF63C9">
        <w:rPr>
          <w:rFonts w:eastAsia="Malgun Gothic"/>
          <w:noProof/>
        </w:rPr>
        <w:t xml:space="preserve">Liu, H., Kumar, V., Jia, L., Sarsaiya, S., Kumar, D., Juneja, A., Zhang, Z., Sindhu, R., Binod, P., Bhatia, S.K., Awasthi, M.K. 2021. Biopolymer poly-hydroxyalkanoates (PHA) production from apple industrial waste residues: A review. Chemosphere, </w:t>
      </w:r>
      <w:r w:rsidRPr="00BF63C9">
        <w:rPr>
          <w:rFonts w:eastAsia="Malgun Gothic"/>
          <w:b/>
          <w:noProof/>
        </w:rPr>
        <w:t>284</w:t>
      </w:r>
      <w:r w:rsidRPr="00BF63C9">
        <w:rPr>
          <w:rFonts w:eastAsia="Malgun Gothic"/>
          <w:noProof/>
        </w:rPr>
        <w:t>, 131427.</w:t>
      </w:r>
    </w:p>
    <w:p w14:paraId="20F9F363" w14:textId="1A0B2F45" w:rsidR="00096979" w:rsidRPr="00BF63C9" w:rsidRDefault="00096979" w:rsidP="00BF63C9">
      <w:pPr>
        <w:pStyle w:val="ListParagraph"/>
        <w:numPr>
          <w:ilvl w:val="0"/>
          <w:numId w:val="9"/>
        </w:numPr>
        <w:jc w:val="both"/>
        <w:rPr>
          <w:rFonts w:eastAsia="Malgun Gothic"/>
          <w:noProof/>
        </w:rPr>
      </w:pPr>
      <w:r w:rsidRPr="00BF63C9">
        <w:rPr>
          <w:rFonts w:eastAsia="Malgun Gothic"/>
          <w:noProof/>
        </w:rPr>
        <w:t xml:space="preserve">Bhatia, S.K., Gurav, R., Choi, Y.-K., Lee, H.-J., Kim, S.H., Suh, M.J., Cho, J.Y., Ham, S., Lee, S.H., Choi, K.-Y., Yang, Y.-H. 2021. Rhodococcus sp. YHY01 a microbial cell factory for the valorization of waste cooking oil into lipids a feedstock for biodiesel production. Fuel, </w:t>
      </w:r>
      <w:r w:rsidRPr="00BF63C9">
        <w:rPr>
          <w:rFonts w:eastAsia="Malgun Gothic"/>
          <w:b/>
          <w:noProof/>
        </w:rPr>
        <w:t>301</w:t>
      </w:r>
      <w:r w:rsidRPr="00BF63C9">
        <w:rPr>
          <w:rFonts w:eastAsia="Malgun Gothic"/>
          <w:noProof/>
        </w:rPr>
        <w:t xml:space="preserve">, 121070. </w:t>
      </w:r>
      <w:hyperlink r:id="rId12" w:tgtFrame="_blank" w:tooltip="Persistent link using digital object identifier" w:history="1">
        <w:r w:rsidRPr="00BF63C9">
          <w:rPr>
            <w:rStyle w:val="Hyperlink"/>
            <w:color w:val="0C7DBB"/>
          </w:rPr>
          <w:t>https://doi.org/10.1016/j.fuel.2021.121070</w:t>
        </w:r>
      </w:hyperlink>
    </w:p>
    <w:p w14:paraId="2FFAEA72" w14:textId="07E9C2D7" w:rsidR="00096979" w:rsidRPr="00BF63C9" w:rsidRDefault="00096979" w:rsidP="00BF63C9">
      <w:pPr>
        <w:pStyle w:val="ListParagraph"/>
        <w:numPr>
          <w:ilvl w:val="0"/>
          <w:numId w:val="9"/>
        </w:numPr>
        <w:jc w:val="both"/>
        <w:rPr>
          <w:rFonts w:eastAsia="Malgun Gothic"/>
          <w:noProof/>
          <w:color w:val="4F81BD" w:themeColor="accent1"/>
        </w:rPr>
      </w:pPr>
      <w:r w:rsidRPr="00BF63C9">
        <w:rPr>
          <w:rFonts w:eastAsia="Malgun Gothic"/>
          <w:noProof/>
        </w:rPr>
        <w:t xml:space="preserve">Patel, A.K., Singhania, R.R., Awasthi, M.K., Varjani, S., Bhatia, S.K., Tsai, M.-L., Hsieh, S.-L., Chen, C.-W., Dong, C.-D. 2021. Emerging prospects of macro- and microalgae as prebiotic. Microbial Cell Factories, </w:t>
      </w:r>
      <w:r w:rsidRPr="00BF63C9">
        <w:rPr>
          <w:rFonts w:eastAsia="Malgun Gothic"/>
          <w:b/>
          <w:noProof/>
        </w:rPr>
        <w:t>20</w:t>
      </w:r>
      <w:r w:rsidRPr="00BF63C9">
        <w:rPr>
          <w:rFonts w:eastAsia="Malgun Gothic"/>
          <w:noProof/>
        </w:rPr>
        <w:t xml:space="preserve">(1), 112. </w:t>
      </w:r>
      <w:r w:rsidRPr="00BF63C9">
        <w:rPr>
          <w:rFonts w:eastAsia="Malgun Gothic"/>
          <w:noProof/>
          <w:color w:val="4F81BD" w:themeColor="accent1"/>
        </w:rPr>
        <w:t>Doi:</w:t>
      </w:r>
      <w:r w:rsidRPr="00BF63C9">
        <w:rPr>
          <w:color w:val="4F81BD" w:themeColor="accent1"/>
        </w:rPr>
        <w:t xml:space="preserve"> </w:t>
      </w:r>
      <w:r w:rsidRPr="00BF63C9">
        <w:rPr>
          <w:rFonts w:eastAsia="Malgun Gothic"/>
          <w:noProof/>
          <w:color w:val="4F81BD" w:themeColor="accent1"/>
        </w:rPr>
        <w:t>10.1186/s12934-021-01601-7</w:t>
      </w:r>
    </w:p>
    <w:p w14:paraId="7F4FD5BF" w14:textId="6F962417" w:rsidR="007250A1" w:rsidRPr="00BF63C9" w:rsidRDefault="007250A1" w:rsidP="00BF63C9">
      <w:pPr>
        <w:pStyle w:val="ListParagraph"/>
        <w:numPr>
          <w:ilvl w:val="0"/>
          <w:numId w:val="9"/>
        </w:numPr>
        <w:jc w:val="both"/>
        <w:rPr>
          <w:rFonts w:eastAsia="Malgun Gothic"/>
          <w:iCs/>
          <w:noProof/>
        </w:rPr>
      </w:pPr>
      <w:r w:rsidRPr="00BF63C9">
        <w:rPr>
          <w:rFonts w:eastAsia="Malgun Gothic"/>
          <w:noProof/>
        </w:rPr>
        <w:t xml:space="preserve">Lee, S.M., Lee, H.-J., Kim, S.H., Suh, M.J., Cho, J.Y., Ham, S., Song, H.-S., Bhatia, S.K., Gurav, R., Jeon, J.-M., Yoon, J.-J., Choi, K.-Y., Kim, J.-S., Lee, S.H., Yang, Y.-H. 2021. Engineering of Shewanella marisflavi BBL25 for biomass-based polyhydroxybutyrate production and evaluation of its performance in electricity production. </w:t>
      </w:r>
      <w:r w:rsidRPr="00BF63C9">
        <w:rPr>
          <w:rFonts w:eastAsia="Malgun Gothic"/>
          <w:iCs/>
          <w:noProof/>
        </w:rPr>
        <w:t xml:space="preserve">International Journal of Biological Macromolecules, </w:t>
      </w:r>
      <w:r w:rsidRPr="00BF63C9">
        <w:rPr>
          <w:rFonts w:eastAsia="Malgun Gothic"/>
          <w:b/>
          <w:iCs/>
          <w:noProof/>
        </w:rPr>
        <w:t>183</w:t>
      </w:r>
      <w:r w:rsidRPr="00BF63C9">
        <w:rPr>
          <w:rFonts w:eastAsia="Malgun Gothic"/>
          <w:iCs/>
          <w:noProof/>
        </w:rPr>
        <w:t xml:space="preserve">, 1669-1675. </w:t>
      </w:r>
      <w:hyperlink r:id="rId13" w:tgtFrame="_blank" w:tooltip="Persistent link using digital object identifier" w:history="1">
        <w:r w:rsidRPr="00BF63C9">
          <w:rPr>
            <w:rStyle w:val="Hyperlink"/>
            <w:color w:val="0C7DBB"/>
          </w:rPr>
          <w:t>https://doi.org/10.1016/j.ijbiomac.2021.05.105</w:t>
        </w:r>
      </w:hyperlink>
    </w:p>
    <w:p w14:paraId="677661DF" w14:textId="2AECC26C" w:rsidR="000E000C" w:rsidRPr="00904F3F" w:rsidRDefault="000E000C" w:rsidP="00BF63C9">
      <w:pPr>
        <w:pStyle w:val="ListParagraph"/>
        <w:numPr>
          <w:ilvl w:val="0"/>
          <w:numId w:val="9"/>
        </w:numPr>
        <w:jc w:val="both"/>
        <w:rPr>
          <w:rFonts w:eastAsia="Malgun Gothic"/>
          <w:noProof/>
        </w:rPr>
      </w:pPr>
      <w:r w:rsidRPr="00BF63C9">
        <w:rPr>
          <w:rFonts w:eastAsia="Malgun Gothic"/>
          <w:noProof/>
        </w:rPr>
        <w:t>Song, H.J., Gurav, R., Bhatia, S.K., Lee, E.B., Kim, H.J., Yang, Y.-H., Kan, E., Kim, H.H., Lee, S.H., Choi, Y.-K. 2021. Treatment of microcystin-LR cyanotoxin contaminated</w:t>
      </w:r>
      <w:r w:rsidRPr="00904F3F">
        <w:rPr>
          <w:rFonts w:eastAsia="Malgun Gothic"/>
          <w:noProof/>
        </w:rPr>
        <w:t xml:space="preserve"> water using Kentucky bluegrass-derived biochar. Journal of Water Process Engineering, </w:t>
      </w:r>
      <w:r w:rsidRPr="00904F3F">
        <w:rPr>
          <w:rFonts w:eastAsia="Malgun Gothic"/>
          <w:b/>
          <w:noProof/>
        </w:rPr>
        <w:t>41</w:t>
      </w:r>
      <w:r w:rsidRPr="00904F3F">
        <w:rPr>
          <w:rFonts w:eastAsia="Malgun Gothic"/>
          <w:noProof/>
        </w:rPr>
        <w:t xml:space="preserve">, 102054. IF. 3.46. </w:t>
      </w:r>
      <w:hyperlink r:id="rId14" w:tgtFrame="_blank" w:tooltip="Persistent link using digital object identifier" w:history="1">
        <w:r w:rsidRPr="00904F3F">
          <w:rPr>
            <w:rStyle w:val="Hyperlink"/>
            <w:color w:val="0C7DBB"/>
          </w:rPr>
          <w:t>https://doi.org/10.1016/j.jwpe.2021.102054</w:t>
        </w:r>
      </w:hyperlink>
    </w:p>
    <w:p w14:paraId="41882936" w14:textId="03C31CC6" w:rsidR="000E000C" w:rsidRPr="00904F3F" w:rsidRDefault="000E000C" w:rsidP="000E000C">
      <w:pPr>
        <w:pStyle w:val="ListParagraph"/>
        <w:numPr>
          <w:ilvl w:val="0"/>
          <w:numId w:val="9"/>
        </w:numPr>
        <w:jc w:val="both"/>
        <w:rPr>
          <w:rFonts w:eastAsia="Malgun Gothic"/>
          <w:noProof/>
        </w:rPr>
      </w:pPr>
      <w:r w:rsidRPr="00904F3F">
        <w:rPr>
          <w:rFonts w:eastAsia="Malgun Gothic"/>
          <w:noProof/>
        </w:rPr>
        <w:t xml:space="preserve">G, G., S, K., R, Y.K., Bhatia, S.K., S, A.K., M, R., Kumar, G., Pugazhendhi, A., Chi, N.T.L., J, R.B. 2021. Valorization of agricultural residues: Different biorefinery routes. Journal of Environmental Chemical Engineering, </w:t>
      </w:r>
      <w:r w:rsidRPr="00904F3F">
        <w:rPr>
          <w:rFonts w:eastAsia="Malgun Gothic"/>
          <w:b/>
          <w:noProof/>
        </w:rPr>
        <w:t>9</w:t>
      </w:r>
      <w:r w:rsidRPr="00904F3F">
        <w:rPr>
          <w:rFonts w:eastAsia="Malgun Gothic"/>
          <w:noProof/>
        </w:rPr>
        <w:t xml:space="preserve">(4), 105435. IF. 4.3. </w:t>
      </w:r>
      <w:hyperlink r:id="rId15" w:tgtFrame="_blank" w:tooltip="Persistent link using digital object identifier" w:history="1">
        <w:r w:rsidRPr="00904F3F">
          <w:rPr>
            <w:rStyle w:val="Hyperlink"/>
            <w:color w:val="0C7DBB"/>
          </w:rPr>
          <w:t>https://doi.org/10.1016/j.jece.2021.105435</w:t>
        </w:r>
      </w:hyperlink>
    </w:p>
    <w:p w14:paraId="4D2223C6" w14:textId="2AC375A0" w:rsidR="000E000C" w:rsidRPr="00904F3F" w:rsidRDefault="000E000C" w:rsidP="000E000C">
      <w:pPr>
        <w:pStyle w:val="ListParagraph"/>
        <w:numPr>
          <w:ilvl w:val="0"/>
          <w:numId w:val="9"/>
        </w:numPr>
        <w:jc w:val="both"/>
        <w:rPr>
          <w:rFonts w:eastAsia="Malgun Gothic"/>
          <w:noProof/>
        </w:rPr>
      </w:pPr>
      <w:r w:rsidRPr="00904F3F">
        <w:rPr>
          <w:rFonts w:eastAsia="Malgun Gothic"/>
          <w:noProof/>
        </w:rPr>
        <w:t xml:space="preserve">Lee, S.M., Lee, H.-J., Kim, S.H., Suh, M.J., Cho, J.Y., Ham, S., Jeon, J.-M., Yoon, J.-J., Bhatia, S.K., Gurav, R., Lee, E.Y., Yang, Y.-H. 2021. Screening of the strictly xylose-utilizing Bacillus sp. SM01 for polyhydroxybutyrate and its co-culture with Cupriavidus necator NCIMB 11599 for enhanced production of PHB. International Journal of Biological Macromolecules, </w:t>
      </w:r>
      <w:r w:rsidRPr="00904F3F">
        <w:rPr>
          <w:rFonts w:eastAsia="Malgun Gothic"/>
          <w:b/>
          <w:noProof/>
        </w:rPr>
        <w:t>181</w:t>
      </w:r>
      <w:r w:rsidRPr="00904F3F">
        <w:rPr>
          <w:rFonts w:eastAsia="Malgun Gothic"/>
          <w:noProof/>
        </w:rPr>
        <w:t xml:space="preserve">, 410-417. IF. 5.1. </w:t>
      </w:r>
      <w:hyperlink r:id="rId16" w:tgtFrame="_blank" w:tooltip="Persistent link using digital object identifier" w:history="1">
        <w:r w:rsidRPr="00904F3F">
          <w:rPr>
            <w:rStyle w:val="Hyperlink"/>
            <w:color w:val="0C7DBB"/>
          </w:rPr>
          <w:t>https://doi.org/10.1016/j.ijbiomac.2021.03.149</w:t>
        </w:r>
      </w:hyperlink>
    </w:p>
    <w:p w14:paraId="29DC14DE" w14:textId="4C4B1BF4" w:rsidR="000E000C" w:rsidRPr="00904F3F" w:rsidRDefault="000E000C" w:rsidP="000E000C">
      <w:pPr>
        <w:pStyle w:val="ListParagraph"/>
        <w:numPr>
          <w:ilvl w:val="0"/>
          <w:numId w:val="9"/>
        </w:numPr>
        <w:jc w:val="both"/>
        <w:rPr>
          <w:rFonts w:eastAsia="Malgun Gothic"/>
          <w:noProof/>
        </w:rPr>
      </w:pPr>
      <w:r w:rsidRPr="00904F3F">
        <w:rPr>
          <w:rFonts w:eastAsia="Malgun Gothic"/>
          <w:noProof/>
        </w:rPr>
        <w:t xml:space="preserve">Han, Y.-H., Kim, H.J., Choi, T.-R., Song, H.-S., Lee, S.M., Park, S.L., Lee, H.S., Cho, J.Y., Bhatia, S.K., Gurav, R., Park, K., Yang, Y.-H. 2021. Improvement of cadaverine production in whole cell system with baker’s yeast for cofactor regeneration. Bioprocess and Biosystems Engineering, </w:t>
      </w:r>
      <w:r w:rsidRPr="00904F3F">
        <w:rPr>
          <w:rFonts w:eastAsia="Malgun Gothic"/>
          <w:b/>
          <w:noProof/>
        </w:rPr>
        <w:t>44</w:t>
      </w:r>
      <w:r w:rsidRPr="00904F3F">
        <w:rPr>
          <w:rFonts w:eastAsia="Malgun Gothic"/>
          <w:noProof/>
        </w:rPr>
        <w:t xml:space="preserve">(4), 891-899. IF. 2.3. </w:t>
      </w:r>
      <w:r w:rsidRPr="00904F3F">
        <w:rPr>
          <w:rFonts w:eastAsia="Malgun Gothic"/>
          <w:noProof/>
          <w:color w:val="4F81BD" w:themeColor="accent1"/>
        </w:rPr>
        <w:t>Doi:</w:t>
      </w:r>
      <w:r w:rsidRPr="00904F3F">
        <w:rPr>
          <w:color w:val="4F81BD" w:themeColor="accent1"/>
        </w:rPr>
        <w:t xml:space="preserve"> </w:t>
      </w:r>
      <w:r w:rsidRPr="00904F3F">
        <w:rPr>
          <w:rFonts w:eastAsia="Malgun Gothic"/>
          <w:noProof/>
          <w:color w:val="4F81BD" w:themeColor="accent1"/>
        </w:rPr>
        <w:t>10.1007/s00449-020-02497-0</w:t>
      </w:r>
    </w:p>
    <w:p w14:paraId="6E68F6EB" w14:textId="08A42AD0" w:rsidR="00254C11" w:rsidRDefault="00254C11" w:rsidP="006B5F82">
      <w:pPr>
        <w:pStyle w:val="ListParagraph"/>
        <w:numPr>
          <w:ilvl w:val="0"/>
          <w:numId w:val="9"/>
        </w:numPr>
        <w:jc w:val="both"/>
        <w:rPr>
          <w:noProof/>
          <w:szCs w:val="26"/>
          <w:lang w:eastAsia="ko-KR"/>
        </w:rPr>
      </w:pPr>
      <w:r>
        <w:rPr>
          <w:noProof/>
          <w:szCs w:val="26"/>
          <w:lang w:eastAsia="ko-KR"/>
        </w:rPr>
        <w:lastRenderedPageBreak/>
        <w:t xml:space="preserve">Gurav </w:t>
      </w:r>
      <w:r w:rsidRPr="00254C11">
        <w:rPr>
          <w:noProof/>
        </w:rPr>
        <w:t xml:space="preserve">R., </w:t>
      </w:r>
      <w:r w:rsidRPr="00254C11">
        <w:rPr>
          <w:b/>
          <w:bCs/>
          <w:noProof/>
        </w:rPr>
        <w:t>Bhatia, S.K</w:t>
      </w:r>
      <w:r w:rsidRPr="00254C11">
        <w:rPr>
          <w:noProof/>
        </w:rPr>
        <w:t xml:space="preserve">., Choi, T.-R., Choi, Y.-K., Kim, H.J., Song, H.-S., Park, S.L., Lee, H.S., Lee, S.M., Choi, K.-Y., Yang, Y.-H. 2021. Adsorptive removal of crude petroleum oil from water using floating pinewood biochar decorated with coconut oil-derived fatty acids. </w:t>
      </w:r>
      <w:r w:rsidRPr="00254C11">
        <w:rPr>
          <w:i/>
          <w:noProof/>
        </w:rPr>
        <w:t>Science of The Total Environment</w:t>
      </w:r>
      <w:r w:rsidRPr="00254C11">
        <w:rPr>
          <w:noProof/>
        </w:rPr>
        <w:t xml:space="preserve">, </w:t>
      </w:r>
      <w:r w:rsidRPr="00254C11">
        <w:rPr>
          <w:b/>
          <w:noProof/>
        </w:rPr>
        <w:t>781</w:t>
      </w:r>
      <w:r w:rsidRPr="00254C11">
        <w:rPr>
          <w:noProof/>
        </w:rPr>
        <w:t>, 146636.</w:t>
      </w:r>
      <w:r>
        <w:rPr>
          <w:noProof/>
        </w:rPr>
        <w:t xml:space="preserve"> </w:t>
      </w:r>
      <w:hyperlink r:id="rId17" w:tgtFrame="_blank" w:tooltip="Persistent link using digital object identifier" w:history="1">
        <w:r w:rsidRPr="00254C11">
          <w:rPr>
            <w:rFonts w:ascii="Arial" w:hAnsi="Arial" w:cs="Arial"/>
            <w:color w:val="0C7DBB"/>
            <w:sz w:val="21"/>
            <w:szCs w:val="21"/>
            <w:u w:val="single"/>
          </w:rPr>
          <w:t>https://doi.org/10.1016/j.scitotenv.2021.146636</w:t>
        </w:r>
      </w:hyperlink>
    </w:p>
    <w:p w14:paraId="615335C4" w14:textId="0C11EC63" w:rsidR="006B5F82" w:rsidRPr="003B73D2" w:rsidRDefault="006B5F82" w:rsidP="006B5F82">
      <w:pPr>
        <w:pStyle w:val="ListParagraph"/>
        <w:numPr>
          <w:ilvl w:val="0"/>
          <w:numId w:val="9"/>
        </w:numPr>
        <w:jc w:val="both"/>
        <w:rPr>
          <w:rStyle w:val="Hyperlink"/>
          <w:noProof/>
          <w:color w:val="auto"/>
          <w:szCs w:val="26"/>
          <w:u w:val="none"/>
          <w:lang w:eastAsia="ko-KR"/>
        </w:rPr>
      </w:pPr>
      <w:r w:rsidRPr="00D017E9">
        <w:rPr>
          <w:noProof/>
          <w:szCs w:val="26"/>
          <w:lang w:eastAsia="ko-KR"/>
        </w:rPr>
        <w:t xml:space="preserve">Park, S.L., Cho, J.Y., Choi, T.-R., Song, H.-S., </w:t>
      </w:r>
      <w:r w:rsidRPr="00254C11">
        <w:rPr>
          <w:b/>
          <w:bCs/>
          <w:noProof/>
          <w:szCs w:val="26"/>
          <w:lang w:eastAsia="ko-KR"/>
        </w:rPr>
        <w:t>Bhatia, S.K</w:t>
      </w:r>
      <w:r w:rsidRPr="00D017E9">
        <w:rPr>
          <w:noProof/>
          <w:szCs w:val="26"/>
          <w:lang w:eastAsia="ko-KR"/>
        </w:rPr>
        <w:t xml:space="preserve">., Gurav, R., Park, S.-H., Park, K., Joo, J.C., Hwang, S.Y., Yang, Y.-H. 2021. Improvement of polyhydroxybutyrate (PHB) plate-based screening method for PHB degrading bacteria using cell-grown amorphous PHB and recovered by sodium dodecyl sulfate (SDS). </w:t>
      </w:r>
      <w:r w:rsidRPr="006B5F82">
        <w:rPr>
          <w:iCs/>
          <w:noProof/>
          <w:szCs w:val="26"/>
          <w:lang w:eastAsia="ko-KR"/>
        </w:rPr>
        <w:t>International Journal of Biological Macromolecules, 177</w:t>
      </w:r>
      <w:r w:rsidRPr="00D017E9">
        <w:rPr>
          <w:noProof/>
          <w:szCs w:val="26"/>
          <w:lang w:eastAsia="ko-KR"/>
        </w:rPr>
        <w:t>, 413-421</w:t>
      </w:r>
      <w:r>
        <w:rPr>
          <w:noProof/>
          <w:szCs w:val="26"/>
          <w:lang w:eastAsia="ko-KR"/>
        </w:rPr>
        <w:t xml:space="preserve">. IF. 5.2. </w:t>
      </w:r>
      <w:hyperlink r:id="rId18" w:tgtFrame="_blank" w:tooltip="Persistent link using digital object identifier" w:history="1">
        <w:r>
          <w:rPr>
            <w:rStyle w:val="Hyperlink"/>
            <w:rFonts w:ascii="Arial" w:hAnsi="Arial" w:cs="Arial"/>
            <w:color w:val="0C7DBB"/>
            <w:sz w:val="21"/>
            <w:szCs w:val="21"/>
          </w:rPr>
          <w:t>https://doi.org/10.1016/j.ijbiomac.2021.02.098</w:t>
        </w:r>
      </w:hyperlink>
    </w:p>
    <w:p w14:paraId="091E8684" w14:textId="77777777" w:rsidR="003B73D2" w:rsidRPr="003B73D2" w:rsidRDefault="003B73D2" w:rsidP="003B73D2">
      <w:pPr>
        <w:pStyle w:val="ListParagraph"/>
        <w:widowControl w:val="0"/>
        <w:numPr>
          <w:ilvl w:val="0"/>
          <w:numId w:val="9"/>
        </w:numPr>
        <w:autoSpaceDE w:val="0"/>
        <w:autoSpaceDN w:val="0"/>
        <w:adjustRightInd w:val="0"/>
      </w:pPr>
      <w:r w:rsidRPr="003B73D2">
        <w:t xml:space="preserve">Park, S.A., Bhatia, S.K., Park, H.A., Kim, S.Y., Sudheer, P.D.V.N., Yang, Y.-H., Choi, K.-Y. 2021. Bacillus subtilis as a robust host for biochemical production utilizing biomass. </w:t>
      </w:r>
      <w:r w:rsidRPr="003B73D2">
        <w:rPr>
          <w:i/>
          <w:iCs/>
        </w:rPr>
        <w:t>Critical Reviews in Biotechnology</w:t>
      </w:r>
      <w:r w:rsidRPr="003B73D2">
        <w:t xml:space="preserve">, </w:t>
      </w:r>
      <w:r w:rsidRPr="003B73D2">
        <w:rPr>
          <w:b/>
          <w:bCs/>
        </w:rPr>
        <w:t>41</w:t>
      </w:r>
      <w:r w:rsidRPr="003B73D2">
        <w:t>(6), 827-848.</w:t>
      </w:r>
    </w:p>
    <w:p w14:paraId="4637ADD3" w14:textId="6E30CDC7" w:rsidR="00F56E5C" w:rsidRPr="00F56E5C" w:rsidRDefault="00F56E5C" w:rsidP="006B5F82">
      <w:pPr>
        <w:pStyle w:val="ListParagraph"/>
        <w:numPr>
          <w:ilvl w:val="0"/>
          <w:numId w:val="9"/>
        </w:numPr>
        <w:jc w:val="both"/>
        <w:rPr>
          <w:noProof/>
          <w:szCs w:val="26"/>
          <w:lang w:eastAsia="ko-KR"/>
        </w:rPr>
      </w:pPr>
      <w:r w:rsidRPr="00F56E5C">
        <w:rPr>
          <w:b/>
          <w:bCs/>
          <w:noProof/>
          <w:szCs w:val="26"/>
          <w:lang w:eastAsia="ko-KR"/>
        </w:rPr>
        <w:t>Bhatia, S.K</w:t>
      </w:r>
      <w:r w:rsidRPr="00F56E5C">
        <w:rPr>
          <w:noProof/>
          <w:szCs w:val="26"/>
          <w:lang w:eastAsia="ko-KR"/>
        </w:rPr>
        <w:t xml:space="preserve">., Otari, S.V., Jeon, J.-M., Gurav, R., Choi, Y.-K., Bhatia, R.K., Pugazhendhi, A., Kumar, V., Rajesh Banu, J., Yoon, J.-J., Choi, K.-Y., Yang, Y.-H. 2021. Biowaste-to-bioplastic (polyhydroxyalkanoates): Conversion technologies, strategies, challenges, and perspective. </w:t>
      </w:r>
      <w:r w:rsidRPr="00F56E5C">
        <w:rPr>
          <w:iCs/>
          <w:noProof/>
          <w:szCs w:val="26"/>
          <w:lang w:eastAsia="ko-KR"/>
        </w:rPr>
        <w:t>Bioresource technology</w:t>
      </w:r>
      <w:r w:rsidRPr="00F56E5C">
        <w:rPr>
          <w:noProof/>
          <w:szCs w:val="26"/>
          <w:lang w:eastAsia="ko-KR"/>
        </w:rPr>
        <w:t xml:space="preserve">, </w:t>
      </w:r>
      <w:r w:rsidRPr="00F56E5C">
        <w:rPr>
          <w:b/>
          <w:noProof/>
          <w:szCs w:val="26"/>
          <w:lang w:eastAsia="ko-KR"/>
        </w:rPr>
        <w:t>326</w:t>
      </w:r>
      <w:r w:rsidRPr="00F56E5C">
        <w:rPr>
          <w:noProof/>
          <w:szCs w:val="26"/>
          <w:lang w:eastAsia="ko-KR"/>
        </w:rPr>
        <w:t>, 124733.</w:t>
      </w:r>
      <w:r>
        <w:rPr>
          <w:noProof/>
          <w:szCs w:val="26"/>
          <w:lang w:eastAsia="ko-KR"/>
        </w:rPr>
        <w:t xml:space="preserve"> IF. 7.53</w:t>
      </w:r>
      <w:r w:rsidR="00123C70">
        <w:rPr>
          <w:noProof/>
          <w:szCs w:val="26"/>
          <w:lang w:eastAsia="ko-KR"/>
        </w:rPr>
        <w:t xml:space="preserve">. </w:t>
      </w:r>
      <w:hyperlink r:id="rId19" w:tgtFrame="_blank" w:tooltip="Persistent link using digital object identifier" w:history="1">
        <w:r w:rsidR="00123C70">
          <w:rPr>
            <w:rStyle w:val="Hyperlink"/>
            <w:rFonts w:ascii="Arial" w:hAnsi="Arial" w:cs="Arial"/>
            <w:color w:val="0C7DBB"/>
            <w:sz w:val="21"/>
            <w:szCs w:val="21"/>
          </w:rPr>
          <w:t>https://doi.org/10.1016/j.biortech.2021.124733</w:t>
        </w:r>
      </w:hyperlink>
    </w:p>
    <w:p w14:paraId="7791A675" w14:textId="6C647D05" w:rsidR="00E77337" w:rsidRPr="005D00FA" w:rsidRDefault="00E77337" w:rsidP="00E77337">
      <w:pPr>
        <w:pStyle w:val="ListParagraph"/>
        <w:numPr>
          <w:ilvl w:val="0"/>
          <w:numId w:val="9"/>
        </w:numPr>
        <w:jc w:val="both"/>
        <w:rPr>
          <w:noProof/>
        </w:rPr>
      </w:pPr>
      <w:r w:rsidRPr="00F56E5C">
        <w:rPr>
          <w:b/>
          <w:bCs/>
          <w:noProof/>
        </w:rPr>
        <w:t>Bhatia, S.K</w:t>
      </w:r>
      <w:r w:rsidRPr="005D00FA">
        <w:rPr>
          <w:noProof/>
        </w:rPr>
        <w:t xml:space="preserve">, Gurav, R., Choi, Y.-K., Choi, T.-R., Kim, H.-j., Song, H.-S., Mi Lee, S., Lee Park, S., Soo Lee, H., Kim, Y.-G., Ahn, J., Yang, Y.-H. 2021. Bioprospecting of exopolysaccharide from marine </w:t>
      </w:r>
      <w:r w:rsidRPr="005D00FA">
        <w:rPr>
          <w:i/>
          <w:iCs/>
          <w:noProof/>
        </w:rPr>
        <w:t>Sphingobium yanoikuyae</w:t>
      </w:r>
      <w:r w:rsidRPr="005D00FA">
        <w:rPr>
          <w:noProof/>
        </w:rPr>
        <w:t xml:space="preserve"> BBL01: Production, characterization, and metal chelation activity. Bioresource technology, 324, 124674.</w:t>
      </w:r>
      <w:r w:rsidR="00F56E5C">
        <w:rPr>
          <w:noProof/>
        </w:rPr>
        <w:t xml:space="preserve"> </w:t>
      </w:r>
      <w:r w:rsidR="00F56E5C">
        <w:rPr>
          <w:noProof/>
          <w:szCs w:val="26"/>
          <w:lang w:eastAsia="ko-KR"/>
        </w:rPr>
        <w:t>IF. 7.53</w:t>
      </w:r>
      <w:r w:rsidR="00123C70">
        <w:rPr>
          <w:noProof/>
          <w:szCs w:val="26"/>
          <w:lang w:eastAsia="ko-KR"/>
        </w:rPr>
        <w:t xml:space="preserve">. </w:t>
      </w:r>
      <w:hyperlink r:id="rId20" w:tgtFrame="_blank" w:tooltip="Persistent link using digital object identifier" w:history="1">
        <w:r w:rsidR="00123C70">
          <w:rPr>
            <w:rStyle w:val="Hyperlink"/>
            <w:rFonts w:ascii="Arial" w:hAnsi="Arial" w:cs="Arial"/>
            <w:color w:val="0C7DBB"/>
            <w:sz w:val="21"/>
            <w:szCs w:val="21"/>
          </w:rPr>
          <w:t>https://doi.org/10.1016/j.biortech.2021.124674</w:t>
        </w:r>
      </w:hyperlink>
    </w:p>
    <w:p w14:paraId="5CAB744C" w14:textId="579FEBA5" w:rsidR="00F56E5C" w:rsidRPr="00F56E5C" w:rsidRDefault="00F56E5C" w:rsidP="00F56E5C">
      <w:pPr>
        <w:pStyle w:val="ListParagraph"/>
        <w:numPr>
          <w:ilvl w:val="0"/>
          <w:numId w:val="9"/>
        </w:numPr>
        <w:rPr>
          <w:noProof/>
          <w:szCs w:val="26"/>
          <w:lang w:eastAsia="ko-KR"/>
        </w:rPr>
      </w:pPr>
      <w:r w:rsidRPr="00F56E5C">
        <w:rPr>
          <w:noProof/>
          <w:szCs w:val="26"/>
          <w:lang w:eastAsia="ko-KR"/>
        </w:rPr>
        <w:t xml:space="preserve">Thakur, V., Ratho, R.K., Kumar, P., </w:t>
      </w:r>
      <w:r w:rsidRPr="00F56E5C">
        <w:rPr>
          <w:b/>
          <w:bCs/>
          <w:noProof/>
          <w:szCs w:val="26"/>
          <w:lang w:eastAsia="ko-KR"/>
        </w:rPr>
        <w:t>Bhatia, S.K</w:t>
      </w:r>
      <w:r w:rsidRPr="00F56E5C">
        <w:rPr>
          <w:noProof/>
          <w:szCs w:val="26"/>
          <w:lang w:eastAsia="ko-KR"/>
        </w:rPr>
        <w:t xml:space="preserve">., Bora, I., Mohi, G.K., Saxena, S.K., Devi, M., Yadav, D., Mehariya, S. 2021. Multi-Organ Involvement in COVID-19: Beyond Pulmonary Manifestations. </w:t>
      </w:r>
      <w:r w:rsidRPr="00F56E5C">
        <w:rPr>
          <w:iCs/>
          <w:noProof/>
          <w:szCs w:val="26"/>
          <w:lang w:eastAsia="ko-KR"/>
        </w:rPr>
        <w:t>Journal of Clinical Medicine</w:t>
      </w:r>
      <w:r w:rsidRPr="00F56E5C">
        <w:rPr>
          <w:noProof/>
          <w:szCs w:val="26"/>
          <w:lang w:eastAsia="ko-KR"/>
        </w:rPr>
        <w:t xml:space="preserve">, </w:t>
      </w:r>
      <w:r w:rsidRPr="00F56E5C">
        <w:rPr>
          <w:b/>
          <w:noProof/>
          <w:szCs w:val="26"/>
          <w:lang w:eastAsia="ko-KR"/>
        </w:rPr>
        <w:t>10</w:t>
      </w:r>
      <w:r w:rsidRPr="00F56E5C">
        <w:rPr>
          <w:noProof/>
          <w:szCs w:val="26"/>
          <w:lang w:eastAsia="ko-KR"/>
        </w:rPr>
        <w:t>(3), 446.</w:t>
      </w:r>
      <w:r>
        <w:rPr>
          <w:noProof/>
          <w:szCs w:val="26"/>
          <w:lang w:eastAsia="ko-KR"/>
        </w:rPr>
        <w:t xml:space="preserve"> IF. 3.3</w:t>
      </w:r>
      <w:r w:rsidR="00123C70">
        <w:rPr>
          <w:noProof/>
          <w:szCs w:val="26"/>
          <w:lang w:eastAsia="ko-KR"/>
        </w:rPr>
        <w:t xml:space="preserve">. </w:t>
      </w:r>
      <w:r w:rsidR="00123C70" w:rsidRPr="00123C70">
        <w:rPr>
          <w:noProof/>
          <w:szCs w:val="26"/>
          <w:lang w:eastAsia="ko-KR"/>
        </w:rPr>
        <w:t>https://www.mdpi.com/2077-0383/10/3/446</w:t>
      </w:r>
    </w:p>
    <w:p w14:paraId="29ABDA3B" w14:textId="64DD1CC3" w:rsidR="00E77337" w:rsidRPr="005D00FA" w:rsidRDefault="00E77337" w:rsidP="00E77337">
      <w:pPr>
        <w:pStyle w:val="ListParagraph"/>
        <w:numPr>
          <w:ilvl w:val="0"/>
          <w:numId w:val="9"/>
        </w:numPr>
        <w:jc w:val="both"/>
        <w:rPr>
          <w:noProof/>
        </w:rPr>
      </w:pPr>
      <w:r w:rsidRPr="005D00FA">
        <w:rPr>
          <w:noProof/>
        </w:rPr>
        <w:t xml:space="preserve">Kumar, M.D., Kavitha, S., Tyagi, V.K., Rajkumar, M., </w:t>
      </w:r>
      <w:r w:rsidRPr="00F56E5C">
        <w:rPr>
          <w:b/>
          <w:bCs/>
          <w:noProof/>
        </w:rPr>
        <w:t>Bhatia, S.K</w:t>
      </w:r>
      <w:r w:rsidRPr="005D00FA">
        <w:rPr>
          <w:noProof/>
        </w:rPr>
        <w:t>., Kumar, G., Banu, J.R. 2021. Macroalgae-derived biohydrogen production: biorefinery and circular bioeconomy. Biomass Conversion and Biorefinery.</w:t>
      </w:r>
      <w:r w:rsidR="00F56E5C">
        <w:rPr>
          <w:noProof/>
        </w:rPr>
        <w:t xml:space="preserve"> IF. 2.6</w:t>
      </w:r>
      <w:r w:rsidR="00123C70">
        <w:rPr>
          <w:noProof/>
        </w:rPr>
        <w:t>. doi:</w:t>
      </w:r>
      <w:r w:rsidR="00123C70" w:rsidRPr="00123C70">
        <w:rPr>
          <w:noProof/>
        </w:rPr>
        <w:t>10.1007/s13399-020-01187-x</w:t>
      </w:r>
    </w:p>
    <w:p w14:paraId="0E51B272" w14:textId="44D9F4B5" w:rsidR="006822BE" w:rsidRPr="005D00FA" w:rsidRDefault="006822BE" w:rsidP="006822BE">
      <w:pPr>
        <w:pStyle w:val="ListParagraph"/>
        <w:numPr>
          <w:ilvl w:val="0"/>
          <w:numId w:val="9"/>
        </w:numPr>
        <w:jc w:val="both"/>
        <w:rPr>
          <w:noProof/>
        </w:rPr>
      </w:pPr>
      <w:r w:rsidRPr="005D00FA">
        <w:rPr>
          <w:noProof/>
        </w:rPr>
        <w:t xml:space="preserve">Yadav, G., Sekar, M., Kim, S.-H., Geo, V.E., </w:t>
      </w:r>
      <w:r w:rsidRPr="005D00FA">
        <w:rPr>
          <w:b/>
          <w:bCs/>
          <w:noProof/>
        </w:rPr>
        <w:t>Bhatia, S.K</w:t>
      </w:r>
      <w:r w:rsidRPr="005D00FA">
        <w:rPr>
          <w:noProof/>
        </w:rPr>
        <w:t xml:space="preserve">., Sabir, J.S.M., Chi, N.T.L., Brindhadevi, K., Pugazhendhi, A. 2021. Lipid content, biomass density, fatty acid as selection markers for evaluating the suitability of four fast growing cyanobacterial strains for biodiesel production and ameliorating the abiotic factors. </w:t>
      </w:r>
      <w:r w:rsidRPr="00F56E5C">
        <w:rPr>
          <w:iCs/>
          <w:noProof/>
        </w:rPr>
        <w:t>Bioresource technology</w:t>
      </w:r>
      <w:r w:rsidRPr="005D00FA">
        <w:rPr>
          <w:noProof/>
        </w:rPr>
        <w:t>, 124654.</w:t>
      </w:r>
      <w:r w:rsidR="00F56E5C">
        <w:rPr>
          <w:noProof/>
        </w:rPr>
        <w:t xml:space="preserve"> </w:t>
      </w:r>
      <w:r w:rsidR="00F56E5C">
        <w:rPr>
          <w:noProof/>
          <w:szCs w:val="26"/>
          <w:lang w:eastAsia="ko-KR"/>
        </w:rPr>
        <w:t>IF. 7.53</w:t>
      </w:r>
      <w:r w:rsidR="00123C70">
        <w:rPr>
          <w:noProof/>
          <w:szCs w:val="26"/>
          <w:lang w:eastAsia="ko-KR"/>
        </w:rPr>
        <w:t xml:space="preserve">. </w:t>
      </w:r>
      <w:hyperlink r:id="rId21" w:tgtFrame="_blank" w:tooltip="Persistent link using digital object identifier" w:history="1">
        <w:r w:rsidR="00123C70">
          <w:rPr>
            <w:rStyle w:val="Hyperlink"/>
            <w:rFonts w:ascii="Arial" w:hAnsi="Arial" w:cs="Arial"/>
            <w:color w:val="0C7DBB"/>
            <w:sz w:val="21"/>
            <w:szCs w:val="21"/>
          </w:rPr>
          <w:t>https://doi.org/10.1016/j.biortech.2020.124654</w:t>
        </w:r>
      </w:hyperlink>
    </w:p>
    <w:p w14:paraId="484E36D0" w14:textId="1A952EE8" w:rsidR="006822BE" w:rsidRPr="006822BE" w:rsidRDefault="006822BE" w:rsidP="006822BE">
      <w:pPr>
        <w:jc w:val="both"/>
        <w:rPr>
          <w:b/>
          <w:bCs/>
          <w:noProof/>
          <w:sz w:val="22"/>
        </w:rPr>
      </w:pPr>
      <w:r w:rsidRPr="006822BE">
        <w:rPr>
          <w:b/>
          <w:bCs/>
          <w:noProof/>
          <w:sz w:val="22"/>
        </w:rPr>
        <w:t>2020</w:t>
      </w:r>
    </w:p>
    <w:p w14:paraId="50888E86" w14:textId="6A4F0627" w:rsidR="002D56D8" w:rsidRPr="00F56E5C" w:rsidRDefault="002D56D8" w:rsidP="002D56D8">
      <w:pPr>
        <w:pStyle w:val="a2"/>
        <w:numPr>
          <w:ilvl w:val="0"/>
          <w:numId w:val="9"/>
        </w:numPr>
        <w:spacing w:line="240" w:lineRule="auto"/>
        <w:rPr>
          <w:rFonts w:ascii="Times New Roman"/>
          <w:b/>
          <w:bCs/>
          <w:noProof/>
          <w:sz w:val="24"/>
          <w:szCs w:val="24"/>
        </w:rPr>
      </w:pPr>
      <w:r w:rsidRPr="00F56E5C">
        <w:rPr>
          <w:rFonts w:ascii="Times New Roman"/>
          <w:b/>
          <w:bCs/>
          <w:noProof/>
          <w:sz w:val="24"/>
          <w:szCs w:val="24"/>
        </w:rPr>
        <w:t>Bhatia, S.K</w:t>
      </w:r>
      <w:r w:rsidRPr="00F56E5C">
        <w:rPr>
          <w:rFonts w:ascii="Times New Roman"/>
          <w:noProof/>
          <w:sz w:val="24"/>
          <w:szCs w:val="24"/>
        </w:rPr>
        <w:t xml:space="preserve">., Vivek, N., Kumar, V., Chandel, N., Thakur, M., Kumar, D., Yang, Y.-H., Pugazendhi, A., Kumar, G. 2020. Molecular biology interventions for activity improvement and production of industrial enzymes. </w:t>
      </w:r>
      <w:r w:rsidRPr="00F56E5C">
        <w:rPr>
          <w:rFonts w:ascii="Times New Roman"/>
          <w:iCs/>
          <w:noProof/>
          <w:sz w:val="24"/>
          <w:szCs w:val="24"/>
        </w:rPr>
        <w:t>Bioresource technology</w:t>
      </w:r>
      <w:r w:rsidRPr="00F56E5C">
        <w:rPr>
          <w:rFonts w:ascii="Times New Roman"/>
          <w:noProof/>
          <w:sz w:val="24"/>
          <w:szCs w:val="24"/>
        </w:rPr>
        <w:t>, 124596.</w:t>
      </w:r>
      <w:r w:rsidR="00F56E5C" w:rsidRPr="00F56E5C">
        <w:rPr>
          <w:rFonts w:ascii="Times New Roman"/>
          <w:noProof/>
          <w:sz w:val="24"/>
          <w:szCs w:val="24"/>
        </w:rPr>
        <w:t xml:space="preserve"> IF. 7.53</w:t>
      </w:r>
      <w:r w:rsidR="00427D06">
        <w:rPr>
          <w:rFonts w:ascii="Times New Roman"/>
          <w:noProof/>
          <w:sz w:val="24"/>
          <w:szCs w:val="24"/>
        </w:rPr>
        <w:t xml:space="preserve">. </w:t>
      </w:r>
      <w:hyperlink r:id="rId22" w:tgtFrame="_blank" w:tooltip="Persistent link using digital object identifier" w:history="1">
        <w:r w:rsidR="00427D06">
          <w:rPr>
            <w:rStyle w:val="Hyperlink"/>
            <w:rFonts w:ascii="Arial" w:hAnsi="Arial" w:cs="Arial"/>
            <w:color w:val="0C7DBB"/>
            <w:sz w:val="21"/>
            <w:szCs w:val="21"/>
          </w:rPr>
          <w:t>https://doi.org/10.1016/j.biortech.2020.124596</w:t>
        </w:r>
      </w:hyperlink>
    </w:p>
    <w:p w14:paraId="73B1D181" w14:textId="5BF1ED8E" w:rsidR="002D56D8" w:rsidRPr="002D56D8" w:rsidRDefault="002D56D8" w:rsidP="002D56D8">
      <w:pPr>
        <w:pStyle w:val="a2"/>
        <w:numPr>
          <w:ilvl w:val="0"/>
          <w:numId w:val="9"/>
        </w:numPr>
        <w:spacing w:line="240" w:lineRule="auto"/>
        <w:rPr>
          <w:rFonts w:ascii="Times New Roman"/>
          <w:noProof/>
          <w:sz w:val="24"/>
          <w:szCs w:val="24"/>
        </w:rPr>
      </w:pPr>
      <w:r w:rsidRPr="002D56D8">
        <w:rPr>
          <w:rFonts w:ascii="Times New Roman"/>
          <w:b/>
          <w:bCs/>
          <w:noProof/>
          <w:sz w:val="24"/>
          <w:szCs w:val="24"/>
        </w:rPr>
        <w:t>Bhatia, S.K</w:t>
      </w:r>
      <w:r w:rsidRPr="002D56D8">
        <w:rPr>
          <w:rFonts w:ascii="Times New Roman"/>
          <w:noProof/>
          <w:sz w:val="24"/>
          <w:szCs w:val="24"/>
        </w:rPr>
        <w:t xml:space="preserve">., Jagtap, S.S., Bedekar, A.A., Bhatia, R.K., Rajendran, K., Pugazhendhi, A., Rao, C.V., Atabani, A.E., Kumar, G., Yang, Y.-H. 2021. Renewable biohydrogen production from lignocellulosic biomass using fermentation and integration of systems with other energy generation technologies. </w:t>
      </w:r>
      <w:r w:rsidRPr="00F56E5C">
        <w:rPr>
          <w:rFonts w:ascii="Times New Roman"/>
          <w:iCs/>
          <w:noProof/>
          <w:sz w:val="24"/>
          <w:szCs w:val="24"/>
        </w:rPr>
        <w:t>Science of The Total Environment</w:t>
      </w:r>
      <w:r w:rsidRPr="002D56D8">
        <w:rPr>
          <w:rFonts w:ascii="Times New Roman"/>
          <w:noProof/>
          <w:sz w:val="24"/>
          <w:szCs w:val="24"/>
        </w:rPr>
        <w:t xml:space="preserve">, </w:t>
      </w:r>
      <w:r w:rsidRPr="002D56D8">
        <w:rPr>
          <w:rFonts w:ascii="Times New Roman"/>
          <w:b/>
          <w:noProof/>
          <w:sz w:val="24"/>
          <w:szCs w:val="24"/>
        </w:rPr>
        <w:t>765</w:t>
      </w:r>
      <w:r w:rsidRPr="002D56D8">
        <w:rPr>
          <w:rFonts w:ascii="Times New Roman"/>
          <w:noProof/>
          <w:sz w:val="24"/>
          <w:szCs w:val="24"/>
        </w:rPr>
        <w:t>, 144429.</w:t>
      </w:r>
      <w:r w:rsidR="00F56E5C">
        <w:rPr>
          <w:rFonts w:ascii="Times New Roman"/>
          <w:noProof/>
          <w:sz w:val="24"/>
          <w:szCs w:val="24"/>
        </w:rPr>
        <w:t xml:space="preserve"> IF. 6.55</w:t>
      </w:r>
      <w:r w:rsidR="00427D06">
        <w:rPr>
          <w:rFonts w:ascii="Times New Roman"/>
          <w:noProof/>
          <w:sz w:val="24"/>
          <w:szCs w:val="24"/>
        </w:rPr>
        <w:t xml:space="preserve">. </w:t>
      </w:r>
      <w:hyperlink r:id="rId23" w:tgtFrame="_blank" w:tooltip="Persistent link using digital object identifier" w:history="1">
        <w:r w:rsidR="00427D06">
          <w:rPr>
            <w:rStyle w:val="Hyperlink"/>
            <w:rFonts w:ascii="Arial" w:hAnsi="Arial" w:cs="Arial"/>
            <w:color w:val="0C7DBB"/>
            <w:sz w:val="21"/>
            <w:szCs w:val="21"/>
          </w:rPr>
          <w:t>https://doi.org/10.1016/j.scitotenv.2020.144429</w:t>
        </w:r>
      </w:hyperlink>
    </w:p>
    <w:p w14:paraId="2F56E23F" w14:textId="637D2E76" w:rsidR="001A57B0" w:rsidRPr="001A57B0" w:rsidRDefault="001A57B0" w:rsidP="001A57B0">
      <w:pPr>
        <w:pStyle w:val="ListParagraph"/>
        <w:numPr>
          <w:ilvl w:val="0"/>
          <w:numId w:val="9"/>
        </w:numPr>
        <w:jc w:val="both"/>
        <w:rPr>
          <w:noProof/>
        </w:rPr>
      </w:pPr>
      <w:r w:rsidRPr="001A57B0">
        <w:rPr>
          <w:noProof/>
        </w:rPr>
        <w:t xml:space="preserve">Park, Y.-L., Song, H.-S., Choi, T.-R., Lee, S.M., Park, S.L., Lee, H.S., Kim, H.-J., </w:t>
      </w:r>
      <w:r w:rsidRPr="001A57B0">
        <w:rPr>
          <w:b/>
          <w:bCs/>
          <w:noProof/>
        </w:rPr>
        <w:t>Bhatia, S.K</w:t>
      </w:r>
      <w:r w:rsidRPr="001A57B0">
        <w:rPr>
          <w:noProof/>
        </w:rPr>
        <w:t xml:space="preserve">., Gurav, R., Park, K.-M., Yang, Y.-H. 2020. Revealing of sugar utilization systems in Halomonas sp. YLGW01 and application for poly(3-hydroxybutyrate) production with low-cost medium and easy recovery. </w:t>
      </w:r>
      <w:r w:rsidRPr="00F56E5C">
        <w:rPr>
          <w:iCs/>
          <w:noProof/>
        </w:rPr>
        <w:t>International Journal of Biological Macromolecules</w:t>
      </w:r>
      <w:r w:rsidRPr="001A57B0">
        <w:rPr>
          <w:noProof/>
        </w:rPr>
        <w:t>.</w:t>
      </w:r>
      <w:r w:rsidR="00F56E5C">
        <w:rPr>
          <w:noProof/>
        </w:rPr>
        <w:t xml:space="preserve"> IF. 5.16</w:t>
      </w:r>
      <w:r w:rsidR="00841653">
        <w:rPr>
          <w:noProof/>
        </w:rPr>
        <w:t xml:space="preserve">. </w:t>
      </w:r>
      <w:hyperlink r:id="rId24" w:history="1">
        <w:r w:rsidR="00841653" w:rsidRPr="00EA7F4D">
          <w:rPr>
            <w:rStyle w:val="Hyperlink"/>
            <w:rFonts w:ascii="Arial" w:hAnsi="Arial" w:cs="Arial"/>
            <w:sz w:val="21"/>
            <w:szCs w:val="21"/>
          </w:rPr>
          <w:t>https://doi.org/10.1016/j.ijbiomac.2020.11.163</w:t>
        </w:r>
      </w:hyperlink>
    </w:p>
    <w:p w14:paraId="6958D98E" w14:textId="3267FBC9" w:rsidR="007A3429" w:rsidRDefault="007A3429" w:rsidP="00A37CA0">
      <w:pPr>
        <w:pStyle w:val="ListParagraph"/>
        <w:numPr>
          <w:ilvl w:val="0"/>
          <w:numId w:val="9"/>
        </w:numPr>
        <w:jc w:val="both"/>
        <w:rPr>
          <w:noProof/>
        </w:rPr>
      </w:pPr>
      <w:r w:rsidRPr="007A3429">
        <w:rPr>
          <w:noProof/>
        </w:rPr>
        <w:t xml:space="preserve">Kumar H, Bhardwaj K, Dhanjal DS, Nepovimova E, Șen F, Regassa H, Singh R, Verma R, Kumar V, Kumar D, </w:t>
      </w:r>
      <w:r w:rsidRPr="007A3429">
        <w:rPr>
          <w:b/>
          <w:bCs/>
          <w:noProof/>
        </w:rPr>
        <w:t>Bhatia SK</w:t>
      </w:r>
      <w:r w:rsidRPr="007A3429">
        <w:rPr>
          <w:noProof/>
        </w:rPr>
        <w:t xml:space="preserve">, Kuča K. Fruit Extract Mediated Green Synthesis of Metallic Nanoparticles: A New Avenue in </w:t>
      </w:r>
      <w:r w:rsidRPr="00841653">
        <w:rPr>
          <w:noProof/>
        </w:rPr>
        <w:t>Pomology Applications. International Journal of Molecular Sciences. 2020; 21(22):8458.</w:t>
      </w:r>
      <w:r w:rsidR="00F56E5C" w:rsidRPr="00841653">
        <w:rPr>
          <w:noProof/>
        </w:rPr>
        <w:t xml:space="preserve"> IF. 4.55</w:t>
      </w:r>
      <w:r w:rsidR="00841653" w:rsidRPr="00841653">
        <w:rPr>
          <w:noProof/>
        </w:rPr>
        <w:t xml:space="preserve">. </w:t>
      </w:r>
      <w:proofErr w:type="spellStart"/>
      <w:r w:rsidR="00841653" w:rsidRPr="00841653">
        <w:rPr>
          <w:rStyle w:val="doi"/>
          <w:rFonts w:ascii="Arial" w:hAnsi="Arial" w:cs="Arial"/>
          <w:color w:val="000000"/>
          <w:szCs w:val="20"/>
          <w:shd w:val="clear" w:color="auto" w:fill="FFFFFF"/>
        </w:rPr>
        <w:t>doi</w:t>
      </w:r>
      <w:proofErr w:type="spellEnd"/>
      <w:r w:rsidR="00841653" w:rsidRPr="00841653">
        <w:rPr>
          <w:rStyle w:val="doi"/>
          <w:rFonts w:ascii="Arial" w:hAnsi="Arial" w:cs="Arial"/>
          <w:color w:val="000000"/>
          <w:szCs w:val="20"/>
          <w:shd w:val="clear" w:color="auto" w:fill="FFFFFF"/>
        </w:rPr>
        <w:t>: </w:t>
      </w:r>
      <w:hyperlink r:id="rId25" w:tgtFrame="pmc_ext" w:history="1">
        <w:r w:rsidR="00841653" w:rsidRPr="00841653">
          <w:rPr>
            <w:rStyle w:val="Hyperlink"/>
            <w:rFonts w:ascii="Arial" w:hAnsi="Arial" w:cs="Arial"/>
            <w:color w:val="642A8F"/>
            <w:szCs w:val="20"/>
            <w:shd w:val="clear" w:color="auto" w:fill="FFFFFF"/>
          </w:rPr>
          <w:t>10.3390/ijms21228458</w:t>
        </w:r>
      </w:hyperlink>
    </w:p>
    <w:p w14:paraId="0CBC96C5" w14:textId="7315AF1F" w:rsidR="00841653" w:rsidRDefault="001F62DA" w:rsidP="00841653">
      <w:pPr>
        <w:pStyle w:val="ListParagraph"/>
        <w:numPr>
          <w:ilvl w:val="0"/>
          <w:numId w:val="9"/>
        </w:numPr>
        <w:jc w:val="both"/>
        <w:rPr>
          <w:noProof/>
        </w:rPr>
      </w:pPr>
      <w:r w:rsidRPr="001F62DA">
        <w:rPr>
          <w:noProof/>
        </w:rPr>
        <w:t xml:space="preserve">Park, Y.-L., Choi, T.-R., Kim, H.J., Song, H.-S., Lee, H.S., Park, S.L., Lee, S.M., Kim, S.H., Park, S., </w:t>
      </w:r>
      <w:r w:rsidRPr="001F62DA">
        <w:rPr>
          <w:b/>
          <w:bCs/>
          <w:noProof/>
        </w:rPr>
        <w:t>Bhatia, S.K</w:t>
      </w:r>
      <w:r w:rsidRPr="001F62DA">
        <w:rPr>
          <w:noProof/>
        </w:rPr>
        <w:t>., Gurav, R., Sung, C., Seo, S.-O., Yang, Y.-H. 2020b. NaCl concentration-</w:t>
      </w:r>
      <w:r w:rsidRPr="001F62DA">
        <w:rPr>
          <w:noProof/>
        </w:rPr>
        <w:lastRenderedPageBreak/>
        <w:t>dependent aminoglycoside resistance of Halomonas socia CKY01 and identification of related genes. Journal of Microbiology and Biotechnology.</w:t>
      </w:r>
      <w:r w:rsidR="00F56E5C">
        <w:rPr>
          <w:noProof/>
        </w:rPr>
        <w:t xml:space="preserve"> IF. 1.9</w:t>
      </w:r>
      <w:r w:rsidR="00841653">
        <w:rPr>
          <w:noProof/>
        </w:rPr>
        <w:t xml:space="preserve">. </w:t>
      </w:r>
      <w:proofErr w:type="spellStart"/>
      <w:r w:rsidR="00841653" w:rsidRPr="00841653">
        <w:rPr>
          <w:rFonts w:ascii="Segoe UI" w:hAnsi="Segoe UI" w:cs="Segoe UI"/>
          <w:color w:val="5B616B"/>
          <w:shd w:val="clear" w:color="auto" w:fill="FFFFFF"/>
        </w:rPr>
        <w:t>doi</w:t>
      </w:r>
      <w:proofErr w:type="spellEnd"/>
      <w:r w:rsidR="00841653" w:rsidRPr="00841653">
        <w:rPr>
          <w:rFonts w:ascii="Segoe UI" w:hAnsi="Segoe UI" w:cs="Segoe UI"/>
          <w:color w:val="5B616B"/>
          <w:shd w:val="clear" w:color="auto" w:fill="FFFFFF"/>
        </w:rPr>
        <w:t>: 10.4014/jmb.2009.09017</w:t>
      </w:r>
    </w:p>
    <w:p w14:paraId="3D4488D0" w14:textId="70AEF587" w:rsidR="001F62DA" w:rsidRPr="001F62DA" w:rsidRDefault="001F62DA" w:rsidP="00A37CA0">
      <w:pPr>
        <w:pStyle w:val="ListParagraph"/>
        <w:numPr>
          <w:ilvl w:val="0"/>
          <w:numId w:val="9"/>
        </w:numPr>
        <w:jc w:val="both"/>
        <w:rPr>
          <w:noProof/>
        </w:rPr>
      </w:pPr>
      <w:r w:rsidRPr="001F62DA">
        <w:rPr>
          <w:noProof/>
        </w:rPr>
        <w:t xml:space="preserve">Song, H.-S., Choi, T.-R., Han, Y.-H., Park, Y.-L., Park, J.Y., Yang, S.-Y., </w:t>
      </w:r>
      <w:r w:rsidRPr="001F62DA">
        <w:rPr>
          <w:b/>
          <w:bCs/>
          <w:noProof/>
        </w:rPr>
        <w:t>Bhatia, S.K</w:t>
      </w:r>
      <w:r w:rsidRPr="001F62DA">
        <w:rPr>
          <w:noProof/>
        </w:rPr>
        <w:t>., Gurav, R., Kim, Y.-G., Kim, J.-S. 2020. Increased resistance of a methicillin-resistant Staphylococcus aureus Δ agr mutant with modified control in fatty acid metabolism. AMB Express, 10, 1-10.</w:t>
      </w:r>
      <w:r w:rsidR="00CA4420">
        <w:rPr>
          <w:noProof/>
        </w:rPr>
        <w:t xml:space="preserve"> IF. 0.68</w:t>
      </w:r>
      <w:r w:rsidR="00841653">
        <w:rPr>
          <w:noProof/>
        </w:rPr>
        <w:t xml:space="preserve">. </w:t>
      </w:r>
      <w:r w:rsidR="00841653">
        <w:t>https://doi.org/10.1186/s13568-020-01000-y</w:t>
      </w:r>
    </w:p>
    <w:p w14:paraId="00A574F4" w14:textId="77777777" w:rsidR="00841653" w:rsidRPr="00841653" w:rsidRDefault="001F62DA" w:rsidP="00841653">
      <w:pPr>
        <w:pStyle w:val="ListParagraph"/>
        <w:numPr>
          <w:ilvl w:val="0"/>
          <w:numId w:val="9"/>
        </w:numPr>
        <w:jc w:val="both"/>
        <w:rPr>
          <w:rStyle w:val="Hyperlink"/>
          <w:noProof/>
          <w:color w:val="auto"/>
          <w:u w:val="none"/>
        </w:rPr>
      </w:pPr>
      <w:r w:rsidRPr="001F62DA">
        <w:rPr>
          <w:color w:val="222222"/>
          <w:shd w:val="clear" w:color="auto" w:fill="FFFFFF"/>
        </w:rPr>
        <w:t xml:space="preserve">Sharma R, Garg P, Kumar P, </w:t>
      </w:r>
      <w:r w:rsidRPr="001F62DA">
        <w:rPr>
          <w:b/>
          <w:bCs/>
          <w:color w:val="222222"/>
          <w:shd w:val="clear" w:color="auto" w:fill="FFFFFF"/>
        </w:rPr>
        <w:t>Bhatia SK</w:t>
      </w:r>
      <w:r w:rsidRPr="001F62DA">
        <w:rPr>
          <w:color w:val="222222"/>
          <w:shd w:val="clear" w:color="auto" w:fill="FFFFFF"/>
        </w:rPr>
        <w:t xml:space="preserve">, Kulshrestha S. Microbial </w:t>
      </w:r>
      <w:proofErr w:type="gramStart"/>
      <w:r w:rsidRPr="001F62DA">
        <w:rPr>
          <w:color w:val="222222"/>
          <w:shd w:val="clear" w:color="auto" w:fill="FFFFFF"/>
        </w:rPr>
        <w:t>Fermentation</w:t>
      </w:r>
      <w:proofErr w:type="gramEnd"/>
      <w:r w:rsidRPr="001F62DA">
        <w:rPr>
          <w:color w:val="222222"/>
          <w:shd w:val="clear" w:color="auto" w:fill="FFFFFF"/>
        </w:rPr>
        <w:t xml:space="preserve"> and Its Role in Quality Improvement of Fermented Foods. </w:t>
      </w:r>
      <w:r w:rsidRPr="001F62DA">
        <w:rPr>
          <w:rStyle w:val="Emphasis"/>
          <w:color w:val="222222"/>
          <w:shd w:val="clear" w:color="auto" w:fill="FFFFFF"/>
        </w:rPr>
        <w:t>Fermentation</w:t>
      </w:r>
      <w:r w:rsidRPr="001F62DA">
        <w:rPr>
          <w:color w:val="222222"/>
          <w:shd w:val="clear" w:color="auto" w:fill="FFFFFF"/>
        </w:rPr>
        <w:t>. 2020; 6(4):106.</w:t>
      </w:r>
      <w:r w:rsidR="00841653">
        <w:rPr>
          <w:color w:val="222222"/>
          <w:shd w:val="clear" w:color="auto" w:fill="FFFFFF"/>
        </w:rPr>
        <w:t xml:space="preserve"> </w:t>
      </w:r>
      <w:hyperlink r:id="rId26" w:history="1">
        <w:r w:rsidR="00841653" w:rsidRPr="000370D9">
          <w:rPr>
            <w:rStyle w:val="Hyperlink"/>
            <w:rFonts w:ascii="Arial" w:hAnsi="Arial" w:cs="Arial"/>
            <w:b/>
            <w:bCs/>
            <w:sz w:val="18"/>
            <w:szCs w:val="18"/>
            <w:shd w:val="clear" w:color="auto" w:fill="FFFFFF"/>
          </w:rPr>
          <w:t>https://doi.org/10.3390/fermentation6040106</w:t>
        </w:r>
      </w:hyperlink>
    </w:p>
    <w:p w14:paraId="00C3DD82" w14:textId="581033F0" w:rsidR="00841653" w:rsidRPr="00DC0005" w:rsidRDefault="00456FEC" w:rsidP="00841653">
      <w:pPr>
        <w:pStyle w:val="ListParagraph"/>
        <w:numPr>
          <w:ilvl w:val="0"/>
          <w:numId w:val="9"/>
        </w:numPr>
        <w:jc w:val="both"/>
        <w:rPr>
          <w:noProof/>
        </w:rPr>
      </w:pPr>
      <w:r w:rsidRPr="00841653">
        <w:rPr>
          <w:color w:val="333333"/>
        </w:rPr>
        <w:t xml:space="preserve">Park, J.Y., Park, Y.-L., Choi, T.-R., Kim, H.J., Song, H.-S., Han, Y.-H., Lee, S.M., Park, S.L., Lee, H.S., </w:t>
      </w:r>
      <w:r w:rsidRPr="00841653">
        <w:rPr>
          <w:b/>
          <w:bCs/>
          <w:color w:val="333333"/>
        </w:rPr>
        <w:t>Bhatia, S.K</w:t>
      </w:r>
      <w:r w:rsidRPr="00841653">
        <w:rPr>
          <w:color w:val="333333"/>
        </w:rPr>
        <w:t xml:space="preserve">., Gurav, R., Yang, Y.-H. 2020a. Production of γ-aminobutyric acid from monosodium glutamate using Escherichia coli whole-cell </w:t>
      </w:r>
      <w:proofErr w:type="spellStart"/>
      <w:r w:rsidRPr="00841653">
        <w:rPr>
          <w:color w:val="333333"/>
        </w:rPr>
        <w:t>biocatalysis</w:t>
      </w:r>
      <w:proofErr w:type="spellEnd"/>
      <w:r w:rsidRPr="00841653">
        <w:rPr>
          <w:color w:val="333333"/>
        </w:rPr>
        <w:t xml:space="preserve"> with glutamate decarboxylase from Lactobacillus brevis KCTC 3498. Korean Journal of Chemical Engineering.</w:t>
      </w:r>
      <w:r w:rsidR="00CA4420" w:rsidRPr="00841653">
        <w:rPr>
          <w:color w:val="333333"/>
        </w:rPr>
        <w:t xml:space="preserve">  IF. 2.24</w:t>
      </w:r>
      <w:r w:rsidR="00841653" w:rsidRPr="00841653">
        <w:rPr>
          <w:color w:val="333333"/>
        </w:rPr>
        <w:t xml:space="preserve">. </w:t>
      </w:r>
      <w:proofErr w:type="spellStart"/>
      <w:r w:rsidR="00841653" w:rsidRPr="00841653">
        <w:rPr>
          <w:color w:val="333333"/>
        </w:rPr>
        <w:t>doi</w:t>
      </w:r>
      <w:proofErr w:type="spellEnd"/>
      <w:r w:rsidR="00841653" w:rsidRPr="00841653">
        <w:rPr>
          <w:color w:val="333333"/>
        </w:rPr>
        <w:t>:</w:t>
      </w:r>
      <w:r w:rsidR="00841653" w:rsidRPr="00841653">
        <w:t xml:space="preserve"> </w:t>
      </w:r>
      <w:r w:rsidR="00841653" w:rsidRPr="00DC0005">
        <w:t>10.1007/s11814-020-0633-z</w:t>
      </w:r>
    </w:p>
    <w:p w14:paraId="7C40D46E" w14:textId="5A58860F" w:rsidR="00A37CA0" w:rsidRPr="003D11DF" w:rsidRDefault="00A37CA0" w:rsidP="00A37CA0">
      <w:pPr>
        <w:pStyle w:val="ListParagraph"/>
        <w:numPr>
          <w:ilvl w:val="0"/>
          <w:numId w:val="9"/>
        </w:numPr>
        <w:jc w:val="both"/>
        <w:rPr>
          <w:noProof/>
        </w:rPr>
      </w:pPr>
      <w:r w:rsidRPr="003D11DF">
        <w:rPr>
          <w:noProof/>
        </w:rPr>
        <w:t xml:space="preserve">Bhatia, R.K., Ullah, S., Hoque, M.Z., Ahmad, I., Yang, Y.-H., Bhatt, A.K., </w:t>
      </w:r>
      <w:r w:rsidRPr="003D11DF">
        <w:rPr>
          <w:b/>
          <w:bCs/>
          <w:noProof/>
        </w:rPr>
        <w:t>Bhatia, S.K</w:t>
      </w:r>
      <w:r w:rsidRPr="003D11DF">
        <w:rPr>
          <w:noProof/>
        </w:rPr>
        <w:t xml:space="preserve">. 2020. Psychrophiles: A source of cold-adapted enzymes for energy efficient biotechnological industrial processes. </w:t>
      </w:r>
      <w:r w:rsidRPr="003D11DF">
        <w:rPr>
          <w:i/>
          <w:noProof/>
        </w:rPr>
        <w:t>Journal of Environmental Chemical Engineering</w:t>
      </w:r>
      <w:r w:rsidRPr="003D11DF">
        <w:rPr>
          <w:noProof/>
        </w:rPr>
        <w:t>, 104607.</w:t>
      </w:r>
      <w:r w:rsidR="00CA4420" w:rsidRPr="003D11DF">
        <w:rPr>
          <w:noProof/>
        </w:rPr>
        <w:t xml:space="preserve"> IF. 4.3</w:t>
      </w:r>
      <w:r w:rsidR="00841653" w:rsidRPr="003D11DF">
        <w:rPr>
          <w:noProof/>
        </w:rPr>
        <w:t xml:space="preserve">. </w:t>
      </w:r>
      <w:hyperlink r:id="rId27" w:tgtFrame="_blank" w:tooltip="Persistent link using digital object identifier" w:history="1">
        <w:r w:rsidR="00841653" w:rsidRPr="003D11DF">
          <w:rPr>
            <w:rStyle w:val="Hyperlink"/>
            <w:rFonts w:ascii="Arial" w:hAnsi="Arial" w:cs="Arial"/>
            <w:color w:val="0C7DBB"/>
            <w:sz w:val="21"/>
            <w:szCs w:val="21"/>
          </w:rPr>
          <w:t>https://doi.org/10.1016/j.jece.2020.104607</w:t>
        </w:r>
      </w:hyperlink>
    </w:p>
    <w:p w14:paraId="711C6CA5" w14:textId="77777777" w:rsidR="00841653" w:rsidRPr="003D11DF" w:rsidRDefault="00A37CA0" w:rsidP="00841653">
      <w:pPr>
        <w:pStyle w:val="ListParagraph"/>
        <w:numPr>
          <w:ilvl w:val="0"/>
          <w:numId w:val="9"/>
        </w:numPr>
        <w:jc w:val="both"/>
        <w:rPr>
          <w:rStyle w:val="Hyperlink"/>
          <w:noProof/>
          <w:color w:val="auto"/>
          <w:u w:val="none"/>
        </w:rPr>
      </w:pPr>
      <w:r w:rsidRPr="003D11DF">
        <w:rPr>
          <w:noProof/>
        </w:rPr>
        <w:t xml:space="preserve">Kumar, H., Bhardwaj, K., Kaur, T., Nepovimova, E., Kuča, K., Kumar, V., </w:t>
      </w:r>
      <w:r w:rsidRPr="003D11DF">
        <w:rPr>
          <w:b/>
          <w:bCs/>
          <w:noProof/>
        </w:rPr>
        <w:t>Bhatia, S.K</w:t>
      </w:r>
      <w:r w:rsidRPr="003D11DF">
        <w:rPr>
          <w:noProof/>
        </w:rPr>
        <w:t xml:space="preserve">., Dhanjal, D.S., Chopra, C., Singh, R., Guleria, S., Bhalla, T.C., Verma, R., Kumar, D. 2020. Detection of Bacterial Pathogens and Antibiotic Residues in Chicken Meat: A Review. </w:t>
      </w:r>
      <w:r w:rsidRPr="003D11DF">
        <w:rPr>
          <w:i/>
          <w:noProof/>
        </w:rPr>
        <w:t>Foods</w:t>
      </w:r>
      <w:r w:rsidRPr="003D11DF">
        <w:rPr>
          <w:noProof/>
        </w:rPr>
        <w:t xml:space="preserve">, </w:t>
      </w:r>
      <w:r w:rsidRPr="003D11DF">
        <w:rPr>
          <w:b/>
          <w:noProof/>
        </w:rPr>
        <w:t>9</w:t>
      </w:r>
      <w:r w:rsidRPr="003D11DF">
        <w:rPr>
          <w:noProof/>
        </w:rPr>
        <w:t>(10), 1504.</w:t>
      </w:r>
      <w:r w:rsidR="00CA4420" w:rsidRPr="003D11DF">
        <w:rPr>
          <w:noProof/>
        </w:rPr>
        <w:t xml:space="preserve"> IF. 4.0</w:t>
      </w:r>
      <w:r w:rsidR="00841653" w:rsidRPr="003D11DF">
        <w:rPr>
          <w:noProof/>
        </w:rPr>
        <w:t xml:space="preserve">. </w:t>
      </w:r>
      <w:hyperlink r:id="rId28" w:history="1">
        <w:r w:rsidR="00841653" w:rsidRPr="003D11DF">
          <w:rPr>
            <w:rStyle w:val="Hyperlink"/>
            <w:rFonts w:ascii="Arial" w:hAnsi="Arial" w:cs="Arial"/>
            <w:b/>
            <w:bCs/>
            <w:sz w:val="18"/>
            <w:szCs w:val="18"/>
            <w:shd w:val="clear" w:color="auto" w:fill="FFFFFF"/>
          </w:rPr>
          <w:t>https://doi.org/10.3390/foods9101504</w:t>
        </w:r>
      </w:hyperlink>
    </w:p>
    <w:p w14:paraId="1CDD2945" w14:textId="6A4F0A98" w:rsidR="00841653" w:rsidRPr="003D11DF" w:rsidRDefault="009C6321" w:rsidP="00841653">
      <w:pPr>
        <w:pStyle w:val="ListParagraph"/>
        <w:numPr>
          <w:ilvl w:val="0"/>
          <w:numId w:val="9"/>
        </w:numPr>
        <w:jc w:val="both"/>
        <w:rPr>
          <w:noProof/>
        </w:rPr>
      </w:pPr>
      <w:r w:rsidRPr="003D11DF">
        <w:rPr>
          <w:noProof/>
        </w:rPr>
        <w:t xml:space="preserve">Song, H.-S., Choi, T.-R., </w:t>
      </w:r>
      <w:r w:rsidRPr="003D11DF">
        <w:rPr>
          <w:b/>
          <w:bCs/>
          <w:noProof/>
        </w:rPr>
        <w:t>Bhatia, S.K</w:t>
      </w:r>
      <w:r w:rsidRPr="003D11DF">
        <w:rPr>
          <w:noProof/>
        </w:rPr>
        <w:t xml:space="preserve">., Lee, S.M., Park, S.L., Lee, H.S., Kim, Y.-G., Kim, J.-S., Kim, W., Yang, Y.-H. 2020. Combination Therapy Using Low-Concentration Oxacillin with Palmitic Acid and Span85 to Control Clinical Methicillin-Resistant Staphylococcus aureus. </w:t>
      </w:r>
      <w:r w:rsidRPr="003D11DF">
        <w:rPr>
          <w:i/>
          <w:noProof/>
        </w:rPr>
        <w:t>Antibiotics</w:t>
      </w:r>
      <w:r w:rsidRPr="003D11DF">
        <w:rPr>
          <w:noProof/>
        </w:rPr>
        <w:t xml:space="preserve">, </w:t>
      </w:r>
      <w:r w:rsidRPr="003D11DF">
        <w:rPr>
          <w:b/>
          <w:noProof/>
        </w:rPr>
        <w:t>9</w:t>
      </w:r>
      <w:r w:rsidRPr="003D11DF">
        <w:rPr>
          <w:noProof/>
        </w:rPr>
        <w:t>(10), 682</w:t>
      </w:r>
      <w:r w:rsidR="00CA4420" w:rsidRPr="003D11DF">
        <w:rPr>
          <w:noProof/>
        </w:rPr>
        <w:t>. IF. 3.89</w:t>
      </w:r>
      <w:r w:rsidR="00841653" w:rsidRPr="003D11DF">
        <w:rPr>
          <w:noProof/>
        </w:rPr>
        <w:t xml:space="preserve">. </w:t>
      </w:r>
      <w:r w:rsidR="00841653" w:rsidRPr="003D11DF">
        <w:rPr>
          <w:rFonts w:ascii="Arial" w:hAnsi="Arial" w:cs="Arial"/>
          <w:color w:val="222222"/>
          <w:sz w:val="18"/>
          <w:szCs w:val="18"/>
          <w:shd w:val="clear" w:color="auto" w:fill="FFFFFF"/>
        </w:rPr>
        <w:t> </w:t>
      </w:r>
      <w:hyperlink r:id="rId29" w:history="1">
        <w:r w:rsidR="00841653" w:rsidRPr="003D11DF">
          <w:rPr>
            <w:rStyle w:val="Hyperlink"/>
            <w:rFonts w:ascii="Arial" w:hAnsi="Arial" w:cs="Arial"/>
            <w:b/>
            <w:bCs/>
            <w:sz w:val="18"/>
            <w:szCs w:val="18"/>
            <w:shd w:val="clear" w:color="auto" w:fill="FFFFFF"/>
          </w:rPr>
          <w:t>https://doi.org/10.3390/antibiotics9100682</w:t>
        </w:r>
      </w:hyperlink>
    </w:p>
    <w:p w14:paraId="298A65D7" w14:textId="77777777" w:rsidR="00841653" w:rsidRPr="003D11DF" w:rsidRDefault="009C6321" w:rsidP="00841653">
      <w:pPr>
        <w:pStyle w:val="ListParagraph"/>
        <w:numPr>
          <w:ilvl w:val="0"/>
          <w:numId w:val="9"/>
        </w:numPr>
        <w:jc w:val="both"/>
        <w:rPr>
          <w:rStyle w:val="Hyperlink"/>
          <w:noProof/>
          <w:color w:val="auto"/>
          <w:u w:val="none"/>
        </w:rPr>
      </w:pPr>
      <w:r w:rsidRPr="003D11DF">
        <w:rPr>
          <w:noProof/>
        </w:rPr>
        <w:t xml:space="preserve">Sekar, M., Mathimani, T., Alagumalai, A., Chi, N.T.L., Duc, P.A., </w:t>
      </w:r>
      <w:r w:rsidRPr="003D11DF">
        <w:rPr>
          <w:b/>
          <w:bCs/>
          <w:noProof/>
        </w:rPr>
        <w:t>Bhatia, S.K</w:t>
      </w:r>
      <w:r w:rsidRPr="003D11DF">
        <w:rPr>
          <w:noProof/>
        </w:rPr>
        <w:t xml:space="preserve">., Brindhadevi, K., Pugazhendhi, A. 2021. A review on the pyrolysis of algal biomass for biochar and bio-oil – Bottlenecks and scope. </w:t>
      </w:r>
      <w:r w:rsidRPr="003D11DF">
        <w:rPr>
          <w:i/>
          <w:noProof/>
        </w:rPr>
        <w:t>Fuel</w:t>
      </w:r>
      <w:r w:rsidRPr="003D11DF">
        <w:rPr>
          <w:noProof/>
        </w:rPr>
        <w:t xml:space="preserve">, </w:t>
      </w:r>
      <w:r w:rsidRPr="003D11DF">
        <w:rPr>
          <w:b/>
          <w:noProof/>
        </w:rPr>
        <w:t>283</w:t>
      </w:r>
      <w:r w:rsidRPr="003D11DF">
        <w:rPr>
          <w:noProof/>
        </w:rPr>
        <w:t>, 119190.</w:t>
      </w:r>
      <w:r w:rsidR="00CA4420" w:rsidRPr="003D11DF">
        <w:rPr>
          <w:noProof/>
        </w:rPr>
        <w:t xml:space="preserve"> IF. 5.77</w:t>
      </w:r>
      <w:r w:rsidR="00841653" w:rsidRPr="003D11DF">
        <w:rPr>
          <w:noProof/>
        </w:rPr>
        <w:t xml:space="preserve">. </w:t>
      </w:r>
      <w:hyperlink r:id="rId30" w:tgtFrame="_blank" w:tooltip="Persistent link using digital object identifier" w:history="1">
        <w:r w:rsidR="00841653" w:rsidRPr="003D11DF">
          <w:rPr>
            <w:rStyle w:val="Hyperlink"/>
            <w:rFonts w:ascii="Arial" w:hAnsi="Arial" w:cs="Arial"/>
            <w:color w:val="0C7DBB"/>
            <w:sz w:val="21"/>
            <w:szCs w:val="21"/>
          </w:rPr>
          <w:t>https://doi.org/10.1016/j.fuel.2020.119190</w:t>
        </w:r>
      </w:hyperlink>
    </w:p>
    <w:p w14:paraId="7BE4DEA9" w14:textId="77777777" w:rsidR="00841653" w:rsidRPr="003D11DF" w:rsidRDefault="00BD5350" w:rsidP="00841653">
      <w:pPr>
        <w:pStyle w:val="ListParagraph"/>
        <w:numPr>
          <w:ilvl w:val="0"/>
          <w:numId w:val="9"/>
        </w:numPr>
        <w:jc w:val="both"/>
        <w:rPr>
          <w:rStyle w:val="Hyperlink"/>
          <w:noProof/>
          <w:color w:val="auto"/>
          <w:u w:val="none"/>
        </w:rPr>
      </w:pPr>
      <w:r w:rsidRPr="003D11DF">
        <w:rPr>
          <w:noProof/>
        </w:rPr>
        <w:t xml:space="preserve">Kumar, H., Chen, B.-H., Kuca, K., Nepovimova, E., Kaushal, A., Nagraik, R., </w:t>
      </w:r>
      <w:r w:rsidRPr="003D11DF">
        <w:rPr>
          <w:b/>
          <w:bCs/>
          <w:noProof/>
        </w:rPr>
        <w:t>Bhatia, S.K</w:t>
      </w:r>
      <w:r w:rsidRPr="003D11DF">
        <w:rPr>
          <w:noProof/>
        </w:rPr>
        <w:t xml:space="preserve">., Dhanjal, D.S., Kumar, V., Kumar, A., Upadhyay, N.K., Verma, R., Kumar, D. 2020. Understanding of Colistin Usage in Food Animals and Available Detection Techniques: A Review. </w:t>
      </w:r>
      <w:r w:rsidRPr="003D11DF">
        <w:rPr>
          <w:i/>
          <w:noProof/>
        </w:rPr>
        <w:t>Animals</w:t>
      </w:r>
      <w:r w:rsidRPr="003D11DF">
        <w:rPr>
          <w:noProof/>
        </w:rPr>
        <w:t xml:space="preserve">, </w:t>
      </w:r>
      <w:r w:rsidRPr="003D11DF">
        <w:rPr>
          <w:b/>
          <w:noProof/>
        </w:rPr>
        <w:t>10</w:t>
      </w:r>
      <w:r w:rsidRPr="003D11DF">
        <w:rPr>
          <w:noProof/>
        </w:rPr>
        <w:t>(10), 1892.</w:t>
      </w:r>
      <w:r w:rsidR="00CA4420" w:rsidRPr="003D11DF">
        <w:rPr>
          <w:noProof/>
        </w:rPr>
        <w:t xml:space="preserve"> IF. 2.32</w:t>
      </w:r>
      <w:r w:rsidR="00841653" w:rsidRPr="003D11DF">
        <w:rPr>
          <w:noProof/>
        </w:rPr>
        <w:t xml:space="preserve">. </w:t>
      </w:r>
      <w:hyperlink r:id="rId31" w:history="1">
        <w:r w:rsidR="00841653" w:rsidRPr="003D11DF">
          <w:rPr>
            <w:rStyle w:val="Hyperlink"/>
            <w:rFonts w:ascii="Arial" w:hAnsi="Arial" w:cs="Arial"/>
            <w:b/>
            <w:bCs/>
            <w:color w:val="auto"/>
            <w:sz w:val="18"/>
            <w:szCs w:val="18"/>
            <w:shd w:val="clear" w:color="auto" w:fill="FFFFFF"/>
          </w:rPr>
          <w:t>https://doi.org/10.3390/ani10101892</w:t>
        </w:r>
      </w:hyperlink>
    </w:p>
    <w:p w14:paraId="09169CB5" w14:textId="735CCFE9" w:rsidR="00841653" w:rsidRPr="003D11DF" w:rsidRDefault="00BD5350" w:rsidP="00841653">
      <w:pPr>
        <w:pStyle w:val="ListParagraph"/>
        <w:numPr>
          <w:ilvl w:val="0"/>
          <w:numId w:val="9"/>
        </w:numPr>
        <w:jc w:val="both"/>
        <w:rPr>
          <w:noProof/>
        </w:rPr>
      </w:pPr>
      <w:r w:rsidRPr="003D11DF">
        <w:rPr>
          <w:noProof/>
        </w:rPr>
        <w:t xml:space="preserve">Gurav, R., </w:t>
      </w:r>
      <w:r w:rsidRPr="003D11DF">
        <w:rPr>
          <w:b/>
          <w:bCs/>
          <w:noProof/>
        </w:rPr>
        <w:t>Bhatia, S.K</w:t>
      </w:r>
      <w:r w:rsidRPr="003D11DF">
        <w:rPr>
          <w:noProof/>
        </w:rPr>
        <w:t xml:space="preserve">., Choi, T.-R., Choi, Y.-K., Kim, H.J., Song, H.-S., Lee, S.M., Lee Park, S., Lee, H.S., Koh, J., Jeon, J.-M., Yoon, J.-J., Yang, Y.-H. 2021. Application of macroalgal biomass derived biochar and bioelectrochemical system with Shewanella for the adsorptive removal and biodegradation of toxic azo dye. </w:t>
      </w:r>
      <w:r w:rsidRPr="003D11DF">
        <w:rPr>
          <w:i/>
          <w:noProof/>
        </w:rPr>
        <w:t>Chemosphere</w:t>
      </w:r>
      <w:r w:rsidRPr="003D11DF">
        <w:rPr>
          <w:noProof/>
        </w:rPr>
        <w:t xml:space="preserve">, </w:t>
      </w:r>
      <w:r w:rsidRPr="003D11DF">
        <w:rPr>
          <w:b/>
          <w:noProof/>
        </w:rPr>
        <w:t>264</w:t>
      </w:r>
      <w:r w:rsidRPr="003D11DF">
        <w:rPr>
          <w:noProof/>
        </w:rPr>
        <w:t>, 128539.</w:t>
      </w:r>
      <w:r w:rsidR="00CA4420" w:rsidRPr="003D11DF">
        <w:rPr>
          <w:noProof/>
        </w:rPr>
        <w:t xml:space="preserve"> IF. 5.70</w:t>
      </w:r>
      <w:r w:rsidR="00841653" w:rsidRPr="003D11DF">
        <w:rPr>
          <w:noProof/>
        </w:rPr>
        <w:t>. doi:</w:t>
      </w:r>
      <w:hyperlink r:id="rId32" w:tgtFrame="_blank" w:history="1">
        <w:r w:rsidR="00841653" w:rsidRPr="003D11DF">
          <w:rPr>
            <w:rStyle w:val="Hyperlink"/>
            <w:rFonts w:ascii="Segoe UI" w:hAnsi="Segoe UI" w:cs="Segoe UI"/>
            <w:color w:val="0071BC"/>
          </w:rPr>
          <w:t>10.1016/j.chemosphere.2020.128539</w:t>
        </w:r>
      </w:hyperlink>
    </w:p>
    <w:p w14:paraId="14C3A998" w14:textId="77777777" w:rsidR="00841653" w:rsidRPr="003D11DF" w:rsidRDefault="00BD5350" w:rsidP="00841653">
      <w:pPr>
        <w:pStyle w:val="ListParagraph"/>
        <w:numPr>
          <w:ilvl w:val="0"/>
          <w:numId w:val="9"/>
        </w:numPr>
        <w:jc w:val="both"/>
        <w:rPr>
          <w:rStyle w:val="Hyperlink"/>
          <w:noProof/>
          <w:color w:val="auto"/>
          <w:u w:val="none"/>
        </w:rPr>
      </w:pPr>
      <w:r w:rsidRPr="003D11DF">
        <w:rPr>
          <w:noProof/>
        </w:rPr>
        <w:t xml:space="preserve">Rajesh Banu, J., Ginni, G., Kavitha, S., Yukesh Kannah, R., Adish Kumar, S., </w:t>
      </w:r>
      <w:r w:rsidRPr="003D11DF">
        <w:rPr>
          <w:b/>
          <w:bCs/>
          <w:noProof/>
        </w:rPr>
        <w:t>Bhatia, S.K</w:t>
      </w:r>
      <w:r w:rsidRPr="003D11DF">
        <w:rPr>
          <w:noProof/>
        </w:rPr>
        <w:t xml:space="preserve">., Kumar, G. 2021. Integrated biorefinery routes of biohydrogen: Possible utilization of acidogenic fermentative effluent. </w:t>
      </w:r>
      <w:r w:rsidRPr="003D11DF">
        <w:rPr>
          <w:i/>
          <w:noProof/>
        </w:rPr>
        <w:t>Bioresource technology</w:t>
      </w:r>
      <w:r w:rsidRPr="003D11DF">
        <w:rPr>
          <w:noProof/>
        </w:rPr>
        <w:t xml:space="preserve">, </w:t>
      </w:r>
      <w:r w:rsidRPr="003D11DF">
        <w:rPr>
          <w:b/>
          <w:noProof/>
        </w:rPr>
        <w:t>319</w:t>
      </w:r>
      <w:r w:rsidRPr="003D11DF">
        <w:rPr>
          <w:noProof/>
        </w:rPr>
        <w:t>, 124241.</w:t>
      </w:r>
      <w:r w:rsidR="00CA4420" w:rsidRPr="003D11DF">
        <w:rPr>
          <w:noProof/>
        </w:rPr>
        <w:t xml:space="preserve"> IF. 7.53</w:t>
      </w:r>
      <w:r w:rsidR="00841653" w:rsidRPr="003D11DF">
        <w:rPr>
          <w:noProof/>
        </w:rPr>
        <w:t xml:space="preserve">. </w:t>
      </w:r>
      <w:hyperlink r:id="rId33" w:tgtFrame="_blank" w:tooltip="Persistent link using digital object identifier" w:history="1">
        <w:r w:rsidR="00841653" w:rsidRPr="003D11DF">
          <w:rPr>
            <w:rStyle w:val="Hyperlink"/>
            <w:rFonts w:ascii="Arial" w:hAnsi="Arial" w:cs="Arial"/>
            <w:color w:val="0C7DBB"/>
            <w:sz w:val="21"/>
            <w:szCs w:val="21"/>
          </w:rPr>
          <w:t>https://doi.org/10.1016/j.biortech.2020.124241</w:t>
        </w:r>
      </w:hyperlink>
    </w:p>
    <w:p w14:paraId="43C2CF66" w14:textId="159874C0" w:rsidR="00841653" w:rsidRPr="003D11DF" w:rsidRDefault="00D04947" w:rsidP="00841653">
      <w:pPr>
        <w:pStyle w:val="ListParagraph"/>
        <w:numPr>
          <w:ilvl w:val="0"/>
          <w:numId w:val="9"/>
        </w:numPr>
        <w:jc w:val="both"/>
        <w:rPr>
          <w:noProof/>
        </w:rPr>
      </w:pPr>
      <w:r w:rsidRPr="003D11DF">
        <w:rPr>
          <w:noProof/>
        </w:rPr>
        <w:t xml:space="preserve">Gurav, R., </w:t>
      </w:r>
      <w:r w:rsidRPr="003D11DF">
        <w:rPr>
          <w:b/>
          <w:bCs/>
          <w:noProof/>
        </w:rPr>
        <w:t>Bhatia, S.K</w:t>
      </w:r>
      <w:r w:rsidRPr="003D11DF">
        <w:rPr>
          <w:noProof/>
        </w:rPr>
        <w:t xml:space="preserve">., Choi, T.-R., Kim, H.J., Song, H.-S., Park, S.-L., Lee, S.-M., Lee, H.-S., Kim, S.-H., Yoon, J.-J., Yang, Y.-H. 2020. Utilization of different lignocellulosic hydrolysates as carbon source for electricity generation using novel Shewanella marisflavi BBL25. </w:t>
      </w:r>
      <w:r w:rsidRPr="003D11DF">
        <w:rPr>
          <w:i/>
          <w:noProof/>
        </w:rPr>
        <w:t>Journal of Cleaner Production</w:t>
      </w:r>
      <w:r w:rsidRPr="003D11DF">
        <w:rPr>
          <w:noProof/>
        </w:rPr>
        <w:t xml:space="preserve">, </w:t>
      </w:r>
      <w:r w:rsidRPr="003D11DF">
        <w:rPr>
          <w:b/>
          <w:noProof/>
        </w:rPr>
        <w:t>277</w:t>
      </w:r>
      <w:r w:rsidRPr="003D11DF">
        <w:rPr>
          <w:noProof/>
        </w:rPr>
        <w:t>, 124084.</w:t>
      </w:r>
      <w:r w:rsidR="00CA4420" w:rsidRPr="003D11DF">
        <w:rPr>
          <w:noProof/>
        </w:rPr>
        <w:t xml:space="preserve"> 7.24</w:t>
      </w:r>
      <w:r w:rsidR="00841653" w:rsidRPr="003D11DF">
        <w:rPr>
          <w:noProof/>
        </w:rPr>
        <w:t xml:space="preserve">. </w:t>
      </w:r>
      <w:hyperlink r:id="rId34" w:history="1">
        <w:r w:rsidR="00841653" w:rsidRPr="003D11DF">
          <w:rPr>
            <w:rStyle w:val="Hyperlink"/>
            <w:b/>
            <w:bCs/>
            <w:noProof/>
          </w:rPr>
          <w:t>https://doi.org/10.1016/j.jclepro.2020.124084</w:t>
        </w:r>
      </w:hyperlink>
    </w:p>
    <w:p w14:paraId="4F9CFA61" w14:textId="4234D0EF" w:rsidR="00D04947" w:rsidRPr="003D11DF" w:rsidRDefault="00D04947" w:rsidP="00D04947">
      <w:pPr>
        <w:pStyle w:val="ListParagraph"/>
        <w:numPr>
          <w:ilvl w:val="0"/>
          <w:numId w:val="9"/>
        </w:numPr>
        <w:jc w:val="both"/>
        <w:rPr>
          <w:noProof/>
        </w:rPr>
      </w:pPr>
      <w:r w:rsidRPr="003D11DF">
        <w:rPr>
          <w:noProof/>
        </w:rPr>
        <w:t xml:space="preserve">Han, Y.-H., Choi, T.-R., Park, Y.-L., Park, J.Y., Song, H.-S., Kim, H.J., Lee, S.M., Park, S.L., Lee, H.S., </w:t>
      </w:r>
      <w:r w:rsidRPr="003D11DF">
        <w:rPr>
          <w:b/>
          <w:bCs/>
          <w:noProof/>
        </w:rPr>
        <w:t>Bhatia, S.K</w:t>
      </w:r>
      <w:r w:rsidRPr="003D11DF">
        <w:rPr>
          <w:noProof/>
        </w:rPr>
        <w:t xml:space="preserve">., Gurav, R., Yang, Y.-H. 2020. Enhancement of pipecolic acid production by the expression of multiple lysine cyclodeaminase in the Escherichia coli whole-cell system. </w:t>
      </w:r>
      <w:r w:rsidRPr="003D11DF">
        <w:rPr>
          <w:i/>
          <w:noProof/>
        </w:rPr>
        <w:t>Enzyme and Microbial Technology</w:t>
      </w:r>
      <w:r w:rsidRPr="003D11DF">
        <w:rPr>
          <w:noProof/>
        </w:rPr>
        <w:t xml:space="preserve">, </w:t>
      </w:r>
      <w:r w:rsidRPr="003D11DF">
        <w:rPr>
          <w:b/>
          <w:noProof/>
        </w:rPr>
        <w:t>140</w:t>
      </w:r>
      <w:r w:rsidRPr="003D11DF">
        <w:rPr>
          <w:noProof/>
        </w:rPr>
        <w:t>, 109643.</w:t>
      </w:r>
      <w:r w:rsidR="00CA4420" w:rsidRPr="003D11DF">
        <w:rPr>
          <w:noProof/>
        </w:rPr>
        <w:t xml:space="preserve"> IF.3.44</w:t>
      </w:r>
      <w:r w:rsidR="00841653" w:rsidRPr="003D11DF">
        <w:rPr>
          <w:noProof/>
        </w:rPr>
        <w:t xml:space="preserve">. </w:t>
      </w:r>
      <w:hyperlink r:id="rId35" w:tgtFrame="_blank" w:tooltip="Persistent link using digital object identifier" w:history="1">
        <w:r w:rsidR="00841653" w:rsidRPr="003D11DF">
          <w:rPr>
            <w:rStyle w:val="Hyperlink"/>
            <w:rFonts w:ascii="Arial" w:hAnsi="Arial" w:cs="Arial"/>
            <w:color w:val="0C7DBB"/>
            <w:sz w:val="21"/>
            <w:szCs w:val="21"/>
          </w:rPr>
          <w:t>https://doi.org/10.1016/j.enzmictec.2020.109643</w:t>
        </w:r>
      </w:hyperlink>
    </w:p>
    <w:p w14:paraId="0323A926" w14:textId="20FF72B2" w:rsidR="00B11824" w:rsidRPr="003D11DF" w:rsidRDefault="00B11824" w:rsidP="00B11824">
      <w:pPr>
        <w:pStyle w:val="ListParagraph"/>
        <w:numPr>
          <w:ilvl w:val="0"/>
          <w:numId w:val="9"/>
        </w:numPr>
        <w:jc w:val="both"/>
        <w:rPr>
          <w:noProof/>
        </w:rPr>
      </w:pPr>
      <w:r w:rsidRPr="003D11DF">
        <w:rPr>
          <w:b/>
          <w:bCs/>
          <w:noProof/>
        </w:rPr>
        <w:t>Bhatia, S.K</w:t>
      </w:r>
      <w:r w:rsidRPr="003D11DF">
        <w:rPr>
          <w:noProof/>
        </w:rPr>
        <w:t xml:space="preserve">., Bhatia, R.K., Jeon, J.-M., Pugazhendhi, A., Kumar Awasthi, M., Kumar, D., Kumar, G., Yoon, J.-J., Yang, Y.-H. 2021. An overview on advancements in biobased transesterification </w:t>
      </w:r>
      <w:r w:rsidRPr="003D11DF">
        <w:rPr>
          <w:noProof/>
        </w:rPr>
        <w:lastRenderedPageBreak/>
        <w:t xml:space="preserve">methods for biodiesel production: Oil resources, extraction, biocatalysts, and process intensification technologies. </w:t>
      </w:r>
      <w:r w:rsidRPr="003D11DF">
        <w:rPr>
          <w:iCs/>
          <w:noProof/>
        </w:rPr>
        <w:t>Fuel,</w:t>
      </w:r>
      <w:r w:rsidRPr="003D11DF">
        <w:rPr>
          <w:noProof/>
        </w:rPr>
        <w:t xml:space="preserve"> </w:t>
      </w:r>
      <w:r w:rsidRPr="003D11DF">
        <w:rPr>
          <w:b/>
          <w:noProof/>
        </w:rPr>
        <w:t>285</w:t>
      </w:r>
      <w:r w:rsidRPr="003D11DF">
        <w:rPr>
          <w:noProof/>
        </w:rPr>
        <w:t>, 119117.</w:t>
      </w:r>
      <w:r w:rsidR="00CA4420" w:rsidRPr="003D11DF">
        <w:rPr>
          <w:noProof/>
        </w:rPr>
        <w:t xml:space="preserve"> IF. 5.77</w:t>
      </w:r>
      <w:r w:rsidR="00841653" w:rsidRPr="003D11DF">
        <w:rPr>
          <w:noProof/>
        </w:rPr>
        <w:t xml:space="preserve">. </w:t>
      </w:r>
      <w:hyperlink r:id="rId36" w:tgtFrame="_blank" w:tooltip="Persistent link using digital object identifier" w:history="1">
        <w:r w:rsidR="00841653" w:rsidRPr="003D11DF">
          <w:rPr>
            <w:rStyle w:val="Hyperlink"/>
            <w:rFonts w:ascii="Arial" w:hAnsi="Arial" w:cs="Arial"/>
            <w:color w:val="0C7DBB"/>
            <w:sz w:val="21"/>
            <w:szCs w:val="21"/>
          </w:rPr>
          <w:t>https://doi.org/10.1016/j.fuel.2020.119117</w:t>
        </w:r>
      </w:hyperlink>
    </w:p>
    <w:p w14:paraId="1175D3E7" w14:textId="5D7634A0" w:rsidR="00224F45" w:rsidRPr="003D11DF" w:rsidRDefault="00224F45" w:rsidP="00224F45">
      <w:pPr>
        <w:pStyle w:val="ListParagraph"/>
        <w:numPr>
          <w:ilvl w:val="0"/>
          <w:numId w:val="9"/>
        </w:numPr>
        <w:jc w:val="both"/>
        <w:rPr>
          <w:noProof/>
          <w:color w:val="000000" w:themeColor="text1"/>
        </w:rPr>
      </w:pPr>
      <w:r w:rsidRPr="003D11DF">
        <w:rPr>
          <w:b/>
          <w:bCs/>
          <w:noProof/>
          <w:color w:val="000000" w:themeColor="text1"/>
        </w:rPr>
        <w:t>Bhatia, S.K</w:t>
      </w:r>
      <w:r w:rsidRPr="003D11DF">
        <w:rPr>
          <w:noProof/>
          <w:color w:val="000000" w:themeColor="text1"/>
        </w:rPr>
        <w:t xml:space="preserve">., Mehariya, S., Bhatia, R., Kumar, M., Pugazhendhi, A., Awasthi, M., Atabani, A., Kumar, G., Kim, W., Seo, S.-O., Yang, Y.-H. 2020. Wastewater based microalgal biorefinery for bioenergy production: progress and challenges. </w:t>
      </w:r>
      <w:r w:rsidRPr="003D11DF">
        <w:rPr>
          <w:i/>
          <w:noProof/>
          <w:color w:val="000000" w:themeColor="text1"/>
        </w:rPr>
        <w:t>Science of The Total Environment</w:t>
      </w:r>
      <w:r w:rsidRPr="003D11DF">
        <w:rPr>
          <w:noProof/>
          <w:color w:val="000000" w:themeColor="text1"/>
        </w:rPr>
        <w:t>.</w:t>
      </w:r>
      <w:r w:rsidR="00706FF0" w:rsidRPr="003D11DF">
        <w:rPr>
          <w:noProof/>
          <w:color w:val="000000" w:themeColor="text1"/>
        </w:rPr>
        <w:t xml:space="preserve"> Accepted</w:t>
      </w:r>
      <w:r w:rsidR="00CA4420" w:rsidRPr="003D11DF">
        <w:rPr>
          <w:noProof/>
          <w:color w:val="000000" w:themeColor="text1"/>
        </w:rPr>
        <w:t>. IF. 6.51</w:t>
      </w:r>
      <w:r w:rsidR="00841653" w:rsidRPr="003D11DF">
        <w:rPr>
          <w:noProof/>
          <w:color w:val="000000" w:themeColor="text1"/>
        </w:rPr>
        <w:t xml:space="preserve">. </w:t>
      </w:r>
      <w:hyperlink r:id="rId37" w:tgtFrame="_blank" w:tooltip="Persistent link using digital object identifier" w:history="1">
        <w:r w:rsidR="00841653" w:rsidRPr="003D11DF">
          <w:rPr>
            <w:rStyle w:val="Hyperlink"/>
            <w:rFonts w:ascii="Arial" w:hAnsi="Arial" w:cs="Arial"/>
            <w:color w:val="0C7DBB"/>
            <w:sz w:val="21"/>
            <w:szCs w:val="21"/>
          </w:rPr>
          <w:t>https://doi.org/10.1016/j.scitotenv.2020.141599</w:t>
        </w:r>
      </w:hyperlink>
    </w:p>
    <w:p w14:paraId="012FA15F" w14:textId="2E5B9042" w:rsidR="009B67CB" w:rsidRPr="003D11DF" w:rsidRDefault="009B67CB" w:rsidP="009B67CB">
      <w:pPr>
        <w:pStyle w:val="ListParagraph"/>
        <w:numPr>
          <w:ilvl w:val="0"/>
          <w:numId w:val="9"/>
        </w:numPr>
        <w:jc w:val="both"/>
        <w:rPr>
          <w:noProof/>
        </w:rPr>
      </w:pPr>
      <w:bookmarkStart w:id="6" w:name="_Hlk82445242"/>
      <w:r w:rsidRPr="003D11DF">
        <w:rPr>
          <w:noProof/>
        </w:rPr>
        <w:t xml:space="preserve">Dattatraya Saratale, G., Bhosale, R., shobana, S., Banu J, R., Pugazendhi, A., Mahmoud, E., Sirohi, R., </w:t>
      </w:r>
      <w:r w:rsidRPr="003D11DF">
        <w:rPr>
          <w:b/>
          <w:bCs/>
          <w:noProof/>
        </w:rPr>
        <w:t>Bhatia, S.</w:t>
      </w:r>
      <w:r w:rsidR="00A37CA0" w:rsidRPr="003D11DF">
        <w:rPr>
          <w:b/>
          <w:bCs/>
          <w:noProof/>
        </w:rPr>
        <w:t>K</w:t>
      </w:r>
      <w:r w:rsidRPr="003D11DF">
        <w:rPr>
          <w:noProof/>
        </w:rPr>
        <w:t>, Atabani, A.E., Mulone, V., Yoon, J.-J., Seung Shin, H., Kumar, G. 2020. A review on valorization of spent coffee grounds (SCG) towards biopolymers and biocatalysts production. Bioresource technology, 123800.</w:t>
      </w:r>
      <w:r w:rsidR="00CA4420" w:rsidRPr="003D11DF">
        <w:rPr>
          <w:noProof/>
        </w:rPr>
        <w:t xml:space="preserve"> IF. 7.53.</w:t>
      </w:r>
      <w:r w:rsidR="00841653" w:rsidRPr="003D11DF">
        <w:rPr>
          <w:noProof/>
        </w:rPr>
        <w:t xml:space="preserve"> </w:t>
      </w:r>
      <w:hyperlink r:id="rId38" w:tgtFrame="_blank" w:tooltip="Persistent link using digital object identifier" w:history="1">
        <w:r w:rsidR="00841653" w:rsidRPr="003D11DF">
          <w:rPr>
            <w:rStyle w:val="Hyperlink"/>
            <w:rFonts w:ascii="Arial" w:hAnsi="Arial" w:cs="Arial"/>
            <w:color w:val="0C7DBB"/>
            <w:sz w:val="21"/>
            <w:szCs w:val="21"/>
          </w:rPr>
          <w:t>https://doi.org/10.1016/j.biortech.2020.123800</w:t>
        </w:r>
      </w:hyperlink>
    </w:p>
    <w:bookmarkEnd w:id="6"/>
    <w:p w14:paraId="2A957923" w14:textId="1FCF7882" w:rsidR="009B67CB" w:rsidRPr="003D11DF" w:rsidRDefault="009B67CB" w:rsidP="009B67CB">
      <w:pPr>
        <w:pStyle w:val="ListParagraph"/>
        <w:numPr>
          <w:ilvl w:val="0"/>
          <w:numId w:val="9"/>
        </w:numPr>
        <w:jc w:val="both"/>
        <w:rPr>
          <w:noProof/>
        </w:rPr>
      </w:pPr>
      <w:r w:rsidRPr="003D11DF">
        <w:rPr>
          <w:noProof/>
        </w:rPr>
        <w:t xml:space="preserve">Park, Y.-L., Han, Y.-H., Song, H.-S., Park, J.-Y., </w:t>
      </w:r>
      <w:r w:rsidRPr="003D11DF">
        <w:rPr>
          <w:b/>
          <w:bCs/>
          <w:noProof/>
        </w:rPr>
        <w:t>Bhatia, S.K</w:t>
      </w:r>
      <w:r w:rsidRPr="003D11DF">
        <w:rPr>
          <w:noProof/>
        </w:rPr>
        <w:t>., Gurav, R., Choi, K.-Y., Kim, Y.-G., Yang, Y.-H. 2020. Effects of osmolytes on salt resistance of Halomonas socia CKY01 and identification of osmolytes-related genes by genome sequencing. Journal of Biotechnology.</w:t>
      </w:r>
      <w:r w:rsidR="00CA4420" w:rsidRPr="003D11DF">
        <w:rPr>
          <w:noProof/>
        </w:rPr>
        <w:t xml:space="preserve"> IF. 3.50</w:t>
      </w:r>
      <w:r w:rsidR="00841653" w:rsidRPr="003D11DF">
        <w:rPr>
          <w:noProof/>
        </w:rPr>
        <w:t xml:space="preserve">. </w:t>
      </w:r>
      <w:r w:rsidR="00841653" w:rsidRPr="003D11DF">
        <w:t>https://doi.org/10.1016/j.jbiotec.2020.07.006</w:t>
      </w:r>
    </w:p>
    <w:p w14:paraId="137ABD2C" w14:textId="50CE0283" w:rsidR="007236F1" w:rsidRPr="003D11DF" w:rsidRDefault="009B67CB" w:rsidP="00624C95">
      <w:pPr>
        <w:pStyle w:val="ListParagraph"/>
        <w:numPr>
          <w:ilvl w:val="0"/>
          <w:numId w:val="9"/>
        </w:numPr>
        <w:jc w:val="both"/>
        <w:rPr>
          <w:rFonts w:ascii="Calibri" w:hAnsi="Calibri" w:cs="Calibri"/>
          <w:noProof/>
          <w:szCs w:val="20"/>
        </w:rPr>
      </w:pPr>
      <w:bookmarkStart w:id="7" w:name="_Hlk82445255"/>
      <w:r w:rsidRPr="003D11DF">
        <w:rPr>
          <w:noProof/>
        </w:rPr>
        <w:t xml:space="preserve">Song, H.-S., Jeon, J.-M., </w:t>
      </w:r>
      <w:r w:rsidRPr="003D11DF">
        <w:rPr>
          <w:b/>
          <w:bCs/>
          <w:noProof/>
        </w:rPr>
        <w:t>Bhatia, S.K</w:t>
      </w:r>
      <w:r w:rsidRPr="003D11DF">
        <w:rPr>
          <w:noProof/>
        </w:rPr>
        <w:t xml:space="preserve">., Choi, T.-R., Lee, S.M., Park, S.L., Lee, H.S., Yoon, J.-J., Ahn, J., Lee, H., Brigham, C.J., Choi, K.-Y., Yang, Y.-H. 2020b. Enhanced isobutanol production by co-production of polyhydroxybutyrate and cofactor engineering. Journal of Biotechnology, </w:t>
      </w:r>
      <w:r w:rsidRPr="003D11DF">
        <w:rPr>
          <w:b/>
          <w:noProof/>
        </w:rPr>
        <w:t>320</w:t>
      </w:r>
      <w:r w:rsidRPr="003D11DF">
        <w:rPr>
          <w:noProof/>
        </w:rPr>
        <w:t>, 66-73.</w:t>
      </w:r>
      <w:r w:rsidR="00CA4420" w:rsidRPr="003D11DF">
        <w:rPr>
          <w:noProof/>
        </w:rPr>
        <w:t xml:space="preserve"> IF. 3.50</w:t>
      </w:r>
      <w:r w:rsidR="00841653" w:rsidRPr="003D11DF">
        <w:rPr>
          <w:noProof/>
        </w:rPr>
        <w:t xml:space="preserve">. </w:t>
      </w:r>
      <w:hyperlink r:id="rId39" w:tgtFrame="_blank" w:tooltip="Persistent link using digital object identifier" w:history="1">
        <w:r w:rsidR="00841653" w:rsidRPr="003D11DF">
          <w:rPr>
            <w:rStyle w:val="Hyperlink"/>
            <w:rFonts w:ascii="Arial" w:hAnsi="Arial" w:cs="Arial"/>
            <w:color w:val="0C7DBB"/>
            <w:sz w:val="21"/>
            <w:szCs w:val="21"/>
          </w:rPr>
          <w:t>https://doi.org/10.1016/j.jbiotec.2020.06.017</w:t>
        </w:r>
      </w:hyperlink>
      <w:bookmarkEnd w:id="7"/>
      <w:r w:rsidR="00841653" w:rsidRPr="003D11DF">
        <w:rPr>
          <w:rStyle w:val="Hyperlink"/>
          <w:rFonts w:ascii="Arial" w:hAnsi="Arial" w:cs="Arial"/>
          <w:color w:val="0C7DBB"/>
          <w:sz w:val="21"/>
          <w:szCs w:val="21"/>
        </w:rPr>
        <w:t>.</w:t>
      </w:r>
    </w:p>
    <w:p w14:paraId="7B787033" w14:textId="1ABC2F9A" w:rsidR="007236F1" w:rsidRPr="003D11DF" w:rsidRDefault="007236F1" w:rsidP="00624C95">
      <w:pPr>
        <w:pStyle w:val="ListParagraph"/>
        <w:numPr>
          <w:ilvl w:val="0"/>
          <w:numId w:val="9"/>
        </w:numPr>
        <w:jc w:val="both"/>
        <w:rPr>
          <w:noProof/>
          <w:szCs w:val="20"/>
        </w:rPr>
      </w:pPr>
      <w:r w:rsidRPr="003D11DF">
        <w:rPr>
          <w:noProof/>
          <w:szCs w:val="20"/>
        </w:rPr>
        <w:t xml:space="preserve">Bhatia, R.K., Ramadoss, G., Jain, A.K., Dhiman, R.K., Bhatia, S.K., Bhatt, A.K. Conversion of Waste Biomass into Gaseous Fuel: Present Status and Challenges in India. </w:t>
      </w:r>
      <w:proofErr w:type="spellStart"/>
      <w:r w:rsidRPr="003D11DF">
        <w:t>BioEnergy</w:t>
      </w:r>
      <w:proofErr w:type="spellEnd"/>
      <w:r w:rsidRPr="003D11DF">
        <w:t xml:space="preserve"> Research (2020) 13:1046–1068</w:t>
      </w:r>
      <w:r w:rsidR="00CA4420" w:rsidRPr="003D11DF">
        <w:t>. IF. 2.19</w:t>
      </w:r>
      <w:r w:rsidR="00841653" w:rsidRPr="003D11DF">
        <w:t xml:space="preserve">. </w:t>
      </w:r>
      <w:proofErr w:type="spellStart"/>
      <w:r w:rsidR="00841653" w:rsidRPr="003D11DF">
        <w:t>doi</w:t>
      </w:r>
      <w:proofErr w:type="spellEnd"/>
      <w:r w:rsidR="00841653" w:rsidRPr="003D11DF">
        <w:t>: 10.1007/s12155-020-10137-4</w:t>
      </w:r>
    </w:p>
    <w:p w14:paraId="74BFE7E1" w14:textId="11A2AED7" w:rsidR="009B67CB" w:rsidRPr="003D11DF" w:rsidRDefault="009B67CB" w:rsidP="009B67CB">
      <w:pPr>
        <w:pStyle w:val="ListParagraph"/>
        <w:numPr>
          <w:ilvl w:val="0"/>
          <w:numId w:val="9"/>
        </w:numPr>
        <w:jc w:val="both"/>
      </w:pPr>
      <w:r w:rsidRPr="003D11DF">
        <w:rPr>
          <w:color w:val="222222"/>
          <w:shd w:val="clear" w:color="auto" w:fill="FFFFFF"/>
        </w:rPr>
        <w:t xml:space="preserve">Kumar H, Bhardwaj K, </w:t>
      </w:r>
      <w:proofErr w:type="spellStart"/>
      <w:r w:rsidRPr="003D11DF">
        <w:rPr>
          <w:color w:val="222222"/>
          <w:shd w:val="clear" w:color="auto" w:fill="FFFFFF"/>
        </w:rPr>
        <w:t>Nepovimova</w:t>
      </w:r>
      <w:proofErr w:type="spellEnd"/>
      <w:r w:rsidRPr="003D11DF">
        <w:rPr>
          <w:color w:val="222222"/>
          <w:shd w:val="clear" w:color="auto" w:fill="FFFFFF"/>
        </w:rPr>
        <w:t xml:space="preserve"> E, </w:t>
      </w:r>
      <w:proofErr w:type="spellStart"/>
      <w:r w:rsidRPr="003D11DF">
        <w:rPr>
          <w:color w:val="222222"/>
          <w:shd w:val="clear" w:color="auto" w:fill="FFFFFF"/>
        </w:rPr>
        <w:t>Kuča</w:t>
      </w:r>
      <w:proofErr w:type="spellEnd"/>
      <w:r w:rsidRPr="003D11DF">
        <w:rPr>
          <w:color w:val="222222"/>
          <w:shd w:val="clear" w:color="auto" w:fill="FFFFFF"/>
        </w:rPr>
        <w:t xml:space="preserve"> K, Dhanjal DS, Bhardwaj S, </w:t>
      </w:r>
      <w:r w:rsidRPr="003D11DF">
        <w:rPr>
          <w:b/>
          <w:bCs/>
          <w:color w:val="222222"/>
          <w:shd w:val="clear" w:color="auto" w:fill="FFFFFF"/>
        </w:rPr>
        <w:t>Bhatia SK</w:t>
      </w:r>
      <w:r w:rsidRPr="003D11DF">
        <w:rPr>
          <w:color w:val="222222"/>
          <w:shd w:val="clear" w:color="auto" w:fill="FFFFFF"/>
        </w:rPr>
        <w:t>, Verma R, Kumar D. Antioxidant Functionalized Nanoparticles: A Combat against Oxidative Stress. </w:t>
      </w:r>
      <w:r w:rsidRPr="003D11DF">
        <w:rPr>
          <w:rStyle w:val="Emphasis"/>
          <w:color w:val="222222"/>
          <w:shd w:val="clear" w:color="auto" w:fill="FFFFFF"/>
        </w:rPr>
        <w:t>Nanomaterials</w:t>
      </w:r>
      <w:r w:rsidRPr="003D11DF">
        <w:rPr>
          <w:color w:val="222222"/>
          <w:shd w:val="clear" w:color="auto" w:fill="FFFFFF"/>
        </w:rPr>
        <w:t>. 2020; 10(7)</w:t>
      </w:r>
      <w:r w:rsidR="00CA4420" w:rsidRPr="003D11DF">
        <w:rPr>
          <w:color w:val="222222"/>
          <w:shd w:val="clear" w:color="auto" w:fill="FFFFFF"/>
        </w:rPr>
        <w:t>. IF 4.0</w:t>
      </w:r>
      <w:r w:rsidR="00841653" w:rsidRPr="003D11DF">
        <w:rPr>
          <w:color w:val="222222"/>
          <w:shd w:val="clear" w:color="auto" w:fill="FFFFFF"/>
        </w:rPr>
        <w:t xml:space="preserve">. </w:t>
      </w:r>
      <w:hyperlink r:id="rId40" w:history="1">
        <w:r w:rsidR="00841653" w:rsidRPr="003D11DF">
          <w:rPr>
            <w:rStyle w:val="Hyperlink"/>
            <w:rFonts w:ascii="Arial" w:hAnsi="Arial" w:cs="Arial"/>
            <w:b/>
            <w:bCs/>
            <w:sz w:val="18"/>
            <w:szCs w:val="18"/>
            <w:shd w:val="clear" w:color="auto" w:fill="FFFFFF"/>
          </w:rPr>
          <w:t>https://doi.org/10.3390/nano10071334</w:t>
        </w:r>
      </w:hyperlink>
    </w:p>
    <w:p w14:paraId="508D2B4A" w14:textId="77777777" w:rsidR="00841653" w:rsidRPr="003D11DF" w:rsidRDefault="00CE3879" w:rsidP="00841653">
      <w:pPr>
        <w:pStyle w:val="ListParagraph"/>
        <w:numPr>
          <w:ilvl w:val="0"/>
          <w:numId w:val="9"/>
        </w:numPr>
        <w:jc w:val="both"/>
        <w:rPr>
          <w:rStyle w:val="Hyperlink"/>
          <w:color w:val="auto"/>
          <w:u w:val="none"/>
        </w:rPr>
      </w:pPr>
      <w:r w:rsidRPr="003D11DF">
        <w:rPr>
          <w:color w:val="222222"/>
          <w:shd w:val="clear" w:color="auto" w:fill="FFFFFF"/>
        </w:rPr>
        <w:t>Choi Y-K, Gurav R, Kim HJ, Yang Y-H, Bhatia SK. Evaluation for Simultaneous Removal of Anionic and Cationic Dyes onto Maple Leaf-Derived Biochar Using Response Surface Methodology. </w:t>
      </w:r>
      <w:r w:rsidRPr="003D11DF">
        <w:rPr>
          <w:rStyle w:val="Emphasis"/>
          <w:color w:val="222222"/>
          <w:shd w:val="clear" w:color="auto" w:fill="FFFFFF"/>
        </w:rPr>
        <w:t>Applied Sciences</w:t>
      </w:r>
      <w:r w:rsidRPr="003D11DF">
        <w:rPr>
          <w:color w:val="222222"/>
          <w:shd w:val="clear" w:color="auto" w:fill="FFFFFF"/>
        </w:rPr>
        <w:t>. 2020; 10(9):2982.</w:t>
      </w:r>
      <w:r w:rsidR="0098548C" w:rsidRPr="003D11DF">
        <w:rPr>
          <w:color w:val="222222"/>
          <w:shd w:val="clear" w:color="auto" w:fill="FFFFFF"/>
        </w:rPr>
        <w:t xml:space="preserve"> IF. 2.47</w:t>
      </w:r>
      <w:r w:rsidR="00841653" w:rsidRPr="003D11DF">
        <w:rPr>
          <w:color w:val="222222"/>
          <w:shd w:val="clear" w:color="auto" w:fill="FFFFFF"/>
        </w:rPr>
        <w:t xml:space="preserve">. </w:t>
      </w:r>
      <w:hyperlink r:id="rId41" w:history="1">
        <w:r w:rsidR="00841653" w:rsidRPr="003D11DF">
          <w:rPr>
            <w:rStyle w:val="Hyperlink"/>
            <w:rFonts w:ascii="Arial" w:hAnsi="Arial" w:cs="Arial"/>
            <w:b/>
            <w:bCs/>
            <w:sz w:val="18"/>
            <w:szCs w:val="18"/>
            <w:shd w:val="clear" w:color="auto" w:fill="FFFFFF"/>
          </w:rPr>
          <w:t>https://doi.org/10.3390/app10092982</w:t>
        </w:r>
      </w:hyperlink>
    </w:p>
    <w:p w14:paraId="41CE82C7" w14:textId="34AC4984" w:rsidR="00841653" w:rsidRPr="003D11DF" w:rsidRDefault="00CE3879" w:rsidP="00841653">
      <w:pPr>
        <w:pStyle w:val="ListParagraph"/>
        <w:numPr>
          <w:ilvl w:val="0"/>
          <w:numId w:val="9"/>
        </w:numPr>
        <w:jc w:val="both"/>
      </w:pPr>
      <w:bookmarkStart w:id="8" w:name="_Hlk82445272"/>
      <w:r w:rsidRPr="003D11DF">
        <w:rPr>
          <w:noProof/>
        </w:rPr>
        <w:t xml:space="preserve">Choi, T.-R., Jeon, J.-M., </w:t>
      </w:r>
      <w:r w:rsidRPr="003D11DF">
        <w:rPr>
          <w:b/>
          <w:bCs/>
          <w:noProof/>
        </w:rPr>
        <w:t>Bhatia, S.K</w:t>
      </w:r>
      <w:r w:rsidRPr="003D11DF">
        <w:rPr>
          <w:noProof/>
        </w:rPr>
        <w:t>., Gurav, R., Han, Y.H., Park, Y.L., Park, J.-Y., Song, H.-S., Park, H.Y., Yoon, J.-J., Seo, S.-O., Yang, Y.-H., 2020a. Production of Low Molecular Weight P(3HB-co-3HV) by Butyrateacetoacetate CoA-transferase (cftAB) in Escherichia coli. Biotechnology and Bioprocess Engineering 25(2), 279-286.</w:t>
      </w:r>
      <w:r w:rsidR="0098548C" w:rsidRPr="003D11DF">
        <w:rPr>
          <w:noProof/>
        </w:rPr>
        <w:t xml:space="preserve"> IF. 2.21</w:t>
      </w:r>
      <w:r w:rsidR="00841653" w:rsidRPr="003D11DF">
        <w:rPr>
          <w:noProof/>
        </w:rPr>
        <w:t xml:space="preserve">. </w:t>
      </w:r>
      <w:r w:rsidR="00841653" w:rsidRPr="003D11DF">
        <w:t>DOI 10.1007/s12257-019-0366-1</w:t>
      </w:r>
    </w:p>
    <w:bookmarkEnd w:id="8"/>
    <w:p w14:paraId="7FF0C09B" w14:textId="02BF2192" w:rsidR="00CE3879" w:rsidRPr="003D11DF" w:rsidRDefault="00CE3879" w:rsidP="00CE3879">
      <w:pPr>
        <w:pStyle w:val="ListParagraph"/>
        <w:numPr>
          <w:ilvl w:val="0"/>
          <w:numId w:val="9"/>
        </w:numPr>
        <w:jc w:val="both"/>
        <w:rPr>
          <w:noProof/>
        </w:rPr>
      </w:pPr>
      <w:r w:rsidRPr="003D11DF">
        <w:rPr>
          <w:noProof/>
        </w:rPr>
        <w:t xml:space="preserve">Choi, T.-R., Song, H.-S., Han, Y.-H., Park, Y.-L., Park, J.Y., Yang, S.-Y., </w:t>
      </w:r>
      <w:r w:rsidRPr="003D11DF">
        <w:rPr>
          <w:b/>
          <w:bCs/>
          <w:noProof/>
        </w:rPr>
        <w:t>Bhatia, S.K</w:t>
      </w:r>
      <w:r w:rsidRPr="003D11DF">
        <w:rPr>
          <w:noProof/>
        </w:rPr>
        <w:t>., Gurav, R., Kim, H.J., Lee, Y.K., Choi, K.Y., Yang, Y.-H., 2020b. Enhanced tolerance to inhibitors of Escherichia coli by heterologous expression of cyclopropane-fatty acid-acyl-phospholipid synthase (cfa) from Halomonas socia. Bioprocess and Biosystems Engineering 43(5), 909-918.</w:t>
      </w:r>
      <w:r w:rsidR="0098548C" w:rsidRPr="003D11DF">
        <w:rPr>
          <w:noProof/>
        </w:rPr>
        <w:t xml:space="preserve"> IF. 2.21</w:t>
      </w:r>
      <w:r w:rsidR="00841653" w:rsidRPr="003D11DF">
        <w:rPr>
          <w:noProof/>
        </w:rPr>
        <w:t xml:space="preserve">. </w:t>
      </w:r>
      <w:r w:rsidR="00841653" w:rsidRPr="003D11DF">
        <w:rPr>
          <w:rStyle w:val="id-label"/>
          <w:rFonts w:ascii="Segoe UI" w:hAnsi="Segoe UI" w:cs="Segoe UI"/>
          <w:color w:val="212121"/>
        </w:rPr>
        <w:t>DOI: </w:t>
      </w:r>
      <w:hyperlink r:id="rId42" w:tgtFrame="_blank" w:history="1">
        <w:r w:rsidR="00841653" w:rsidRPr="003D11DF">
          <w:rPr>
            <w:rStyle w:val="Hyperlink"/>
            <w:rFonts w:ascii="Segoe UI" w:hAnsi="Segoe UI" w:cs="Segoe UI"/>
            <w:color w:val="0071BC"/>
          </w:rPr>
          <w:t>10.1007/s00449-020-02287-8</w:t>
        </w:r>
      </w:hyperlink>
    </w:p>
    <w:p w14:paraId="5B7EA14A" w14:textId="76043C86" w:rsidR="00841653" w:rsidRPr="003D11DF" w:rsidRDefault="00CE3879" w:rsidP="00841653">
      <w:pPr>
        <w:pStyle w:val="ListParagraph"/>
        <w:numPr>
          <w:ilvl w:val="0"/>
          <w:numId w:val="9"/>
        </w:numPr>
        <w:jc w:val="both"/>
        <w:rPr>
          <w:noProof/>
        </w:rPr>
      </w:pPr>
      <w:r w:rsidRPr="003D11DF">
        <w:rPr>
          <w:noProof/>
        </w:rPr>
        <w:t>Duan, Y., Pandey, A., Zhang, Z., Awasthi, M.K., Bhatia, S.K., Taherzadeh, M.J., 2020. Organic solid waste biorefinery: Sustainable strategy for emerging circular bioeconomy in China. Industrial Crops and Products 153, 112568.</w:t>
      </w:r>
      <w:r w:rsidR="0098548C" w:rsidRPr="003D11DF">
        <w:rPr>
          <w:noProof/>
        </w:rPr>
        <w:t xml:space="preserve"> IF. 4.24</w:t>
      </w:r>
      <w:r w:rsidR="00841653" w:rsidRPr="003D11DF">
        <w:rPr>
          <w:noProof/>
        </w:rPr>
        <w:t xml:space="preserve">. </w:t>
      </w:r>
      <w:hyperlink r:id="rId43" w:history="1">
        <w:r w:rsidR="00841653" w:rsidRPr="003D11DF">
          <w:rPr>
            <w:rStyle w:val="Hyperlink"/>
          </w:rPr>
          <w:t>https://doi.org/10.1016/j.indcrop.2020.112568</w:t>
        </w:r>
      </w:hyperlink>
      <w:bookmarkStart w:id="9" w:name="_ENREF_4"/>
    </w:p>
    <w:p w14:paraId="45C942B8" w14:textId="410442AC" w:rsidR="00841653" w:rsidRPr="003D11DF" w:rsidRDefault="00CE3879" w:rsidP="00841653">
      <w:pPr>
        <w:pStyle w:val="ListParagraph"/>
        <w:numPr>
          <w:ilvl w:val="0"/>
          <w:numId w:val="9"/>
        </w:numPr>
        <w:jc w:val="both"/>
        <w:rPr>
          <w:noProof/>
        </w:rPr>
      </w:pPr>
      <w:r w:rsidRPr="003D11DF">
        <w:rPr>
          <w:noProof/>
        </w:rPr>
        <w:t>Han, Y.-H., Choi, T.-R., Park, Y.-L., Song, H.-S., Choi, Y.-K., Kim, H.-J., Bhatia, S.K., Gurav, R., Park, K., Park, S.-H., Kim, W., Yang, Y.-H., 2020. Simultaneous monitoring of the bioconversion from lysine to glutaric acid by ethyl chloroformate derivatization and gas chromatography-mass spectrometry. Analytical Biochemistry 597, 113688.</w:t>
      </w:r>
      <w:bookmarkEnd w:id="9"/>
      <w:r w:rsidR="0098548C" w:rsidRPr="003D11DF">
        <w:rPr>
          <w:noProof/>
        </w:rPr>
        <w:t xml:space="preserve"> IF. 2.87</w:t>
      </w:r>
      <w:r w:rsidR="00841653" w:rsidRPr="003D11DF">
        <w:rPr>
          <w:noProof/>
        </w:rPr>
        <w:t xml:space="preserve">. </w:t>
      </w:r>
      <w:hyperlink r:id="rId44" w:tgtFrame="_blank" w:tooltip="Persistent link using digital object identifier" w:history="1">
        <w:r w:rsidR="00841653" w:rsidRPr="003D11DF">
          <w:rPr>
            <w:rStyle w:val="Hyperlink"/>
            <w:rFonts w:ascii="Arial" w:hAnsi="Arial" w:cs="Arial"/>
            <w:color w:val="0C7DBB"/>
            <w:sz w:val="21"/>
            <w:szCs w:val="21"/>
          </w:rPr>
          <w:t>https://doi.org/10.1016/j.ab.2020.113688</w:t>
        </w:r>
      </w:hyperlink>
    </w:p>
    <w:p w14:paraId="0122826F" w14:textId="77777777" w:rsidR="00841653" w:rsidRPr="003D11DF" w:rsidRDefault="00CE3879" w:rsidP="00841653">
      <w:pPr>
        <w:pStyle w:val="ListParagraph"/>
        <w:numPr>
          <w:ilvl w:val="0"/>
          <w:numId w:val="9"/>
        </w:numPr>
        <w:jc w:val="both"/>
        <w:rPr>
          <w:rStyle w:val="Hyperlink"/>
          <w:noProof/>
          <w:color w:val="auto"/>
          <w:u w:val="none"/>
        </w:rPr>
      </w:pPr>
      <w:bookmarkStart w:id="10" w:name="_ENREF_5"/>
      <w:r w:rsidRPr="003D11DF">
        <w:rPr>
          <w:noProof/>
        </w:rPr>
        <w:t>Kumar, G., Mathimani, T., Sivaramakrishnan, R., Shanmugam, S., Bhatia, S.K., Pugazhendhi, A., 2020. Application of molecular techniques in biohydrogen production as a clean fuel. Science of The Total Environment 722, 137795.</w:t>
      </w:r>
      <w:bookmarkEnd w:id="10"/>
      <w:r w:rsidR="0098548C" w:rsidRPr="003D11DF">
        <w:rPr>
          <w:noProof/>
        </w:rPr>
        <w:t xml:space="preserve"> IF. 6.51</w:t>
      </w:r>
      <w:r w:rsidR="00841653" w:rsidRPr="003D11DF">
        <w:rPr>
          <w:noProof/>
        </w:rPr>
        <w:t xml:space="preserve">. </w:t>
      </w:r>
      <w:hyperlink r:id="rId45" w:tgtFrame="_blank" w:tooltip="Persistent link using digital object identifier" w:history="1">
        <w:r w:rsidR="00841653" w:rsidRPr="003D11DF">
          <w:rPr>
            <w:rStyle w:val="Hyperlink"/>
            <w:rFonts w:ascii="Arial" w:hAnsi="Arial" w:cs="Arial"/>
            <w:color w:val="0C7DBB"/>
            <w:sz w:val="21"/>
            <w:szCs w:val="21"/>
          </w:rPr>
          <w:t>https://doi.org/10.1016/j.scitotenv.2020.137795</w:t>
        </w:r>
      </w:hyperlink>
      <w:bookmarkStart w:id="11" w:name="_ENREF_6"/>
    </w:p>
    <w:p w14:paraId="7A5D34CC" w14:textId="479D85CA" w:rsidR="00841653" w:rsidRPr="003D11DF" w:rsidRDefault="00CE3879" w:rsidP="00841653">
      <w:pPr>
        <w:pStyle w:val="ListParagraph"/>
        <w:numPr>
          <w:ilvl w:val="0"/>
          <w:numId w:val="9"/>
        </w:numPr>
        <w:jc w:val="both"/>
        <w:rPr>
          <w:noProof/>
        </w:rPr>
      </w:pPr>
      <w:r w:rsidRPr="003D11DF">
        <w:rPr>
          <w:noProof/>
        </w:rPr>
        <w:t>Kumar, H., Kuča, K., Bhatia, S.K., Saini, K., Kaushal, A., Verma, R., Bhalla, T.C., Kumar, D., 2020. Applications of Nanotechnology in Sensor-Based Detection of Foodborne Pathogens. Sensors (Basel) 20(7), 1966.</w:t>
      </w:r>
      <w:bookmarkEnd w:id="11"/>
      <w:r w:rsidR="0098548C" w:rsidRPr="003D11DF">
        <w:rPr>
          <w:noProof/>
        </w:rPr>
        <w:t xml:space="preserve"> IF. 3.27</w:t>
      </w:r>
      <w:r w:rsidR="00841653" w:rsidRPr="003D11DF">
        <w:rPr>
          <w:noProof/>
        </w:rPr>
        <w:t xml:space="preserve">. . </w:t>
      </w:r>
      <w:r w:rsidR="00841653" w:rsidRPr="003D11DF">
        <w:rPr>
          <w:rFonts w:ascii="Arial" w:hAnsi="Arial" w:cs="Arial"/>
          <w:color w:val="222222"/>
          <w:sz w:val="18"/>
          <w:szCs w:val="18"/>
          <w:shd w:val="clear" w:color="auto" w:fill="FFFFFF"/>
        </w:rPr>
        <w:t> </w:t>
      </w:r>
      <w:hyperlink r:id="rId46" w:history="1">
        <w:r w:rsidR="00841653" w:rsidRPr="003D11DF">
          <w:rPr>
            <w:rStyle w:val="Hyperlink"/>
            <w:rFonts w:ascii="Arial" w:hAnsi="Arial" w:cs="Arial"/>
            <w:b/>
            <w:bCs/>
            <w:sz w:val="18"/>
            <w:szCs w:val="18"/>
            <w:shd w:val="clear" w:color="auto" w:fill="FFFFFF"/>
          </w:rPr>
          <w:t>https://doi.org/10.3390/s20071966</w:t>
        </w:r>
      </w:hyperlink>
    </w:p>
    <w:p w14:paraId="2D2CDE65" w14:textId="309E870C" w:rsidR="00CE3879" w:rsidRPr="003D11DF" w:rsidRDefault="00CE3879" w:rsidP="00CE3879">
      <w:pPr>
        <w:pStyle w:val="ListParagraph"/>
        <w:numPr>
          <w:ilvl w:val="0"/>
          <w:numId w:val="9"/>
        </w:numPr>
        <w:jc w:val="both"/>
        <w:rPr>
          <w:noProof/>
        </w:rPr>
      </w:pPr>
      <w:bookmarkStart w:id="12" w:name="_ENREF_7"/>
      <w:bookmarkStart w:id="13" w:name="_Hlk82445292"/>
      <w:r w:rsidRPr="003D11DF">
        <w:rPr>
          <w:noProof/>
        </w:rPr>
        <w:t xml:space="preserve">Park, Y.-L., Bhatia, S.K., Gurav, R., Choi, T.-R., Kim, H.J., Song, H.-S., Park, J.-Y., Han, Y.-H., Lee, S.M., Park, S.L., Lee, H.S., Kim, Y.-G., Yang, Y.-H., 2020. Fructose based hyper production </w:t>
      </w:r>
      <w:r w:rsidRPr="003D11DF">
        <w:rPr>
          <w:noProof/>
        </w:rPr>
        <w:lastRenderedPageBreak/>
        <w:t>of poly-3-hydroxybutyrate from Halomonas sp. YLGW01 and impact of carbon sources on bacteria morphologies. International Journal of Biological Macromolecules 154, 929-936.</w:t>
      </w:r>
      <w:bookmarkEnd w:id="12"/>
      <w:r w:rsidR="0098548C" w:rsidRPr="003D11DF">
        <w:rPr>
          <w:noProof/>
        </w:rPr>
        <w:t xml:space="preserve"> IF. 5.16</w:t>
      </w:r>
      <w:r w:rsidR="00841653" w:rsidRPr="003D11DF">
        <w:rPr>
          <w:noProof/>
        </w:rPr>
        <w:t xml:space="preserve">. </w:t>
      </w:r>
      <w:hyperlink r:id="rId47" w:tgtFrame="_blank" w:tooltip="Persistent link using digital object identifier" w:history="1">
        <w:r w:rsidR="00841653" w:rsidRPr="003D11DF">
          <w:rPr>
            <w:rStyle w:val="Hyperlink"/>
            <w:rFonts w:ascii="Arial" w:hAnsi="Arial" w:cs="Arial"/>
            <w:color w:val="0C7DBB"/>
            <w:sz w:val="21"/>
            <w:szCs w:val="21"/>
          </w:rPr>
          <w:t>https://doi.org/10.1016/j.ijbiomac.2020.03.129</w:t>
        </w:r>
      </w:hyperlink>
    </w:p>
    <w:bookmarkEnd w:id="13"/>
    <w:p w14:paraId="50C0EE29" w14:textId="0D1C050C" w:rsidR="006C333F" w:rsidRPr="003D11DF" w:rsidRDefault="006C333F" w:rsidP="00CE3879">
      <w:pPr>
        <w:pStyle w:val="ListParagraph"/>
        <w:numPr>
          <w:ilvl w:val="0"/>
          <w:numId w:val="9"/>
        </w:numPr>
        <w:jc w:val="both"/>
        <w:rPr>
          <w:noProof/>
        </w:rPr>
      </w:pPr>
      <w:r w:rsidRPr="003D11DF">
        <w:rPr>
          <w:noProof/>
        </w:rPr>
        <w:t xml:space="preserve">Kim, J.E., Bhatia, S.K., Song, H.J., Yoo, E., Jeon, H.J., Yoon, J.-Y., Yang, Y., Gurav, R., Yang, Y.-H., Kim, H.J., Choi, Y.-K. 2020. Adsorptive removal of tetracycline from aqueous solution by maple leaf-derived biochar. Bioresource Technology, 306, 123092. IF </w:t>
      </w:r>
      <w:r w:rsidR="00897879" w:rsidRPr="003D11DF">
        <w:rPr>
          <w:noProof/>
        </w:rPr>
        <w:t>6</w:t>
      </w:r>
      <w:r w:rsidRPr="003D11DF">
        <w:rPr>
          <w:noProof/>
        </w:rPr>
        <w:t>.6</w:t>
      </w:r>
      <w:r w:rsidR="00841653" w:rsidRPr="003D11DF">
        <w:rPr>
          <w:noProof/>
        </w:rPr>
        <w:t xml:space="preserve">. </w:t>
      </w:r>
      <w:hyperlink r:id="rId48" w:tgtFrame="_blank" w:tooltip="Persistent link using digital object identifier" w:history="1">
        <w:r w:rsidR="00841653" w:rsidRPr="003D11DF">
          <w:rPr>
            <w:rStyle w:val="Hyperlink"/>
            <w:rFonts w:ascii="Arial" w:hAnsi="Arial" w:cs="Arial"/>
            <w:color w:val="0C7DBB"/>
            <w:sz w:val="21"/>
            <w:szCs w:val="21"/>
          </w:rPr>
          <w:t>https://doi.org/10.1016/j.biortech.2020.123092</w:t>
        </w:r>
      </w:hyperlink>
    </w:p>
    <w:p w14:paraId="2CB7992D" w14:textId="219C86B6" w:rsidR="006C333F" w:rsidRPr="003D11DF" w:rsidRDefault="006C333F" w:rsidP="00CE3879">
      <w:pPr>
        <w:pStyle w:val="ListParagraph"/>
        <w:numPr>
          <w:ilvl w:val="0"/>
          <w:numId w:val="9"/>
        </w:numPr>
        <w:jc w:val="both"/>
        <w:rPr>
          <w:noProof/>
        </w:rPr>
      </w:pPr>
      <w:bookmarkStart w:id="14" w:name="_ENREF_3"/>
      <w:r w:rsidRPr="003D11DF">
        <w:rPr>
          <w:noProof/>
        </w:rPr>
        <w:t>Song, H.-S., Bhatia, S.K., Gurav, R., Choi, T.-R., Kim, H.J., Park, Y.-L., Han, Y.-H., Park, J.Y., Lee, S.M., Park, S.L., Lee, H.S., Kim, W., Kim, Y.-G., Yang, Y.-H. 2020. Naringenin as an antibacterial reagent controlling of biofilm formation and fatty acid metabolism in MRSA. bioRxiv, 2020.03.08.983049.</w:t>
      </w:r>
      <w:bookmarkEnd w:id="14"/>
      <w:r w:rsidRPr="003D11DF">
        <w:rPr>
          <w:noProof/>
        </w:rPr>
        <w:t xml:space="preserve"> </w:t>
      </w:r>
      <w:r w:rsidR="003D11DF" w:rsidRPr="003D11DF">
        <w:rPr>
          <w:rFonts w:ascii="Gill Sans MT" w:hAnsi="Gill Sans MT"/>
          <w:color w:val="333333"/>
          <w:sz w:val="22"/>
          <w:shd w:val="clear" w:color="auto" w:fill="FFFFFF"/>
        </w:rPr>
        <w:t>https://doi.org/10.1101/2020.03.08.983049</w:t>
      </w:r>
    </w:p>
    <w:p w14:paraId="4EB6C6EC" w14:textId="59AAA888" w:rsidR="00034F21" w:rsidRPr="003D11DF" w:rsidRDefault="00034F21" w:rsidP="00CE3879">
      <w:pPr>
        <w:pStyle w:val="ListParagraph"/>
        <w:numPr>
          <w:ilvl w:val="0"/>
          <w:numId w:val="9"/>
        </w:numPr>
        <w:jc w:val="both"/>
        <w:rPr>
          <w:noProof/>
        </w:rPr>
      </w:pPr>
      <w:r w:rsidRPr="003D11DF">
        <w:rPr>
          <w:b/>
          <w:bCs/>
          <w:noProof/>
        </w:rPr>
        <w:t>Bhatia, S.K</w:t>
      </w:r>
      <w:r w:rsidRPr="003D11DF">
        <w:rPr>
          <w:noProof/>
        </w:rPr>
        <w:t>., Gurav, R., Choi, T.-R., Joong Kim, H., Yang, S.-Y., Song, H.-S., Young Park, J., Park, Y.-L., Han, Y.-H., Choi, Y.-K., Kim, S.-H., Yoon, J.-J., Yang, Y.-H. 2020. Conversion of waste cooking oil into biodiesel using heterogenous catalyst derived from cork biochar. Bioresource Technology, 122872.</w:t>
      </w:r>
      <w:r w:rsidR="006C333F" w:rsidRPr="003D11DF">
        <w:rPr>
          <w:noProof/>
        </w:rPr>
        <w:t xml:space="preserve"> IF 6.6</w:t>
      </w:r>
      <w:r w:rsidR="003D11DF" w:rsidRPr="003D11DF">
        <w:rPr>
          <w:noProof/>
        </w:rPr>
        <w:t>. https://doi.org/10.1016/j.biortech.2020.122</w:t>
      </w:r>
    </w:p>
    <w:p w14:paraId="54FA2499" w14:textId="4AE18073" w:rsidR="00034F21" w:rsidRPr="00B22765" w:rsidRDefault="00034F21" w:rsidP="00CE3879">
      <w:pPr>
        <w:pStyle w:val="ListParagraph"/>
        <w:numPr>
          <w:ilvl w:val="0"/>
          <w:numId w:val="9"/>
        </w:numPr>
        <w:jc w:val="both"/>
        <w:rPr>
          <w:rStyle w:val="Hyperlink"/>
          <w:noProof/>
          <w:color w:val="auto"/>
          <w:u w:val="none"/>
        </w:rPr>
      </w:pPr>
      <w:r w:rsidRPr="003D11DF">
        <w:rPr>
          <w:b/>
          <w:bCs/>
          <w:noProof/>
        </w:rPr>
        <w:t>Bhatia, S.K</w:t>
      </w:r>
      <w:r w:rsidRPr="003D11DF">
        <w:rPr>
          <w:noProof/>
        </w:rPr>
        <w:t>., Jagtap, S.S., Bedekar, A.A., Bhatia, R.K., Patel, A.K., Pant, D., Rajesh Banu, J., Rao, C.V., Kim, Y.-G., Yang, Y.-H. 2020. Recent developments in pretreatment technologies on lignocellulosic biomass: Effect of key parameters, technological improvements, and challenges. Bioresource Technology, 122724. IF 6.6</w:t>
      </w:r>
      <w:r w:rsidR="003D11DF" w:rsidRPr="003D11DF">
        <w:rPr>
          <w:noProof/>
        </w:rPr>
        <w:t xml:space="preserve">. </w:t>
      </w:r>
      <w:hyperlink r:id="rId49" w:tgtFrame="_blank" w:tooltip="Persistent link using digital object identifier" w:history="1">
        <w:r w:rsidR="003D11DF" w:rsidRPr="003D11DF">
          <w:rPr>
            <w:rStyle w:val="Hyperlink"/>
            <w:rFonts w:ascii="Arial" w:hAnsi="Arial" w:cs="Arial"/>
            <w:color w:val="0C7DBB"/>
            <w:sz w:val="21"/>
            <w:szCs w:val="21"/>
          </w:rPr>
          <w:t>https://doi.org/10.1016/j.biortech.2019.122724</w:t>
        </w:r>
      </w:hyperlink>
    </w:p>
    <w:p w14:paraId="3233A647" w14:textId="77777777" w:rsidR="00B22765" w:rsidRPr="00B22765" w:rsidRDefault="00B22765" w:rsidP="00B22765">
      <w:pPr>
        <w:pStyle w:val="ListParagraph"/>
        <w:numPr>
          <w:ilvl w:val="0"/>
          <w:numId w:val="9"/>
        </w:numPr>
        <w:jc w:val="both"/>
        <w:rPr>
          <w:noProof/>
        </w:rPr>
      </w:pPr>
      <w:bookmarkStart w:id="15" w:name="_Hlk67905797"/>
      <w:r w:rsidRPr="00B22765">
        <w:rPr>
          <w:noProof/>
        </w:rPr>
        <w:t xml:space="preserve">Jung, H.-R., Choi, T.-R., Han, Y.H., Park, Y.-L., Park, J.Y., Song, H.-S., Yang, S.-Y., </w:t>
      </w:r>
      <w:r w:rsidRPr="00B22765">
        <w:rPr>
          <w:b/>
          <w:bCs/>
          <w:noProof/>
        </w:rPr>
        <w:t>Bhatia, S.K</w:t>
      </w:r>
      <w:r w:rsidRPr="00B22765">
        <w:rPr>
          <w:noProof/>
        </w:rPr>
        <w:t xml:space="preserve">., Gurav, R., Park, H., Namgung, S., Choi, K.-Y., Yang, Y.-H. 2020. Production of blue-colored polyhydroxybutyrate (PHB) by one-pot production and coextraction of indigo and PHB from recombinant Escherichia coli. </w:t>
      </w:r>
      <w:r w:rsidRPr="00B22765">
        <w:rPr>
          <w:iCs/>
          <w:noProof/>
        </w:rPr>
        <w:t>Dyes and Pigments,</w:t>
      </w:r>
      <w:r w:rsidRPr="00B22765">
        <w:rPr>
          <w:noProof/>
        </w:rPr>
        <w:t xml:space="preserve"> </w:t>
      </w:r>
      <w:r w:rsidRPr="00B22765">
        <w:rPr>
          <w:bCs/>
          <w:noProof/>
        </w:rPr>
        <w:t>173,</w:t>
      </w:r>
      <w:r w:rsidRPr="00B22765">
        <w:rPr>
          <w:noProof/>
        </w:rPr>
        <w:t xml:space="preserve"> 107889.</w:t>
      </w:r>
      <w:r>
        <w:rPr>
          <w:noProof/>
        </w:rPr>
        <w:t xml:space="preserve"> </w:t>
      </w:r>
      <w:hyperlink r:id="rId50" w:tgtFrame="_blank" w:tooltip="Persistent link using digital object identifier" w:history="1">
        <w:r w:rsidRPr="00B22765">
          <w:rPr>
            <w:rFonts w:ascii="Arial" w:hAnsi="Arial" w:cs="Arial"/>
            <w:color w:val="0C7DBB"/>
            <w:sz w:val="21"/>
            <w:szCs w:val="21"/>
            <w:u w:val="single"/>
          </w:rPr>
          <w:t>https://doi.org/10.1016/j.dyepig.2019.107889</w:t>
        </w:r>
      </w:hyperlink>
    </w:p>
    <w:bookmarkEnd w:id="15"/>
    <w:p w14:paraId="7DE9D334" w14:textId="342139EA" w:rsidR="00A11B00" w:rsidRPr="003D11DF" w:rsidRDefault="00FE0E1D">
      <w:pPr>
        <w:pBdr>
          <w:top w:val="nil"/>
          <w:left w:val="nil"/>
          <w:bottom w:val="nil"/>
          <w:right w:val="nil"/>
          <w:between w:val="nil"/>
        </w:pBdr>
        <w:shd w:val="clear" w:color="auto" w:fill="FFFFFF"/>
        <w:spacing w:before="280" w:after="280"/>
        <w:jc w:val="both"/>
        <w:rPr>
          <w:color w:val="000000"/>
        </w:rPr>
      </w:pPr>
      <w:r w:rsidRPr="003D11DF">
        <w:rPr>
          <w:b/>
          <w:color w:val="000000"/>
        </w:rPr>
        <w:t>2019</w:t>
      </w:r>
    </w:p>
    <w:p w14:paraId="27652837" w14:textId="3EF42948" w:rsidR="00A074F6" w:rsidRPr="003D11DF" w:rsidRDefault="00A074F6" w:rsidP="00A074F6">
      <w:pPr>
        <w:pStyle w:val="ListParagraph"/>
        <w:numPr>
          <w:ilvl w:val="0"/>
          <w:numId w:val="9"/>
        </w:numPr>
        <w:jc w:val="both"/>
        <w:rPr>
          <w:noProof/>
        </w:rPr>
      </w:pPr>
      <w:bookmarkStart w:id="16" w:name="_3znysh7" w:colFirst="0" w:colLast="0"/>
      <w:bookmarkStart w:id="17" w:name="_ENREF_1"/>
      <w:bookmarkEnd w:id="16"/>
      <w:r w:rsidRPr="003D11DF">
        <w:rPr>
          <w:noProof/>
        </w:rPr>
        <w:t xml:space="preserve">Choi, Y.-K., Choi, T.-R., Gurav, R., Bhatia, S.K., Park, Y.-L., Kim, H.J., Kan, E., Yang, Y.-H. 2019. Adsorption behavior of tetracycline onto Spirulina sp. (microalgae)-derived biochars produced at different temperatures. </w:t>
      </w:r>
      <w:r w:rsidRPr="003D11DF">
        <w:rPr>
          <w:iCs/>
          <w:noProof/>
        </w:rPr>
        <w:t>Science of The Total Environment</w:t>
      </w:r>
      <w:r w:rsidRPr="003D11DF">
        <w:rPr>
          <w:noProof/>
        </w:rPr>
        <w:t>, 136282.</w:t>
      </w:r>
      <w:r w:rsidR="00481297" w:rsidRPr="003D11DF">
        <w:rPr>
          <w:noProof/>
        </w:rPr>
        <w:t xml:space="preserve"> IF 5.6</w:t>
      </w:r>
      <w:r w:rsidR="003D11DF" w:rsidRPr="003D11DF">
        <w:rPr>
          <w:noProof/>
        </w:rPr>
        <w:t>.</w:t>
      </w:r>
      <w:r w:rsidR="003D11DF" w:rsidRPr="003D11DF">
        <w:t xml:space="preserve"> </w:t>
      </w:r>
      <w:hyperlink r:id="rId51" w:tgtFrame="_blank" w:tooltip="Persistent link using digital object identifier" w:history="1">
        <w:r w:rsidR="003D11DF" w:rsidRPr="003D11DF">
          <w:rPr>
            <w:rStyle w:val="Hyperlink"/>
            <w:rFonts w:ascii="Arial" w:hAnsi="Arial" w:cs="Arial"/>
            <w:color w:val="0C7DBB"/>
            <w:sz w:val="21"/>
            <w:szCs w:val="21"/>
          </w:rPr>
          <w:t>https://doi.org/10.1016/j.scitotenv.2019.136282</w:t>
        </w:r>
      </w:hyperlink>
    </w:p>
    <w:p w14:paraId="43447483" w14:textId="48DE0E56" w:rsidR="0059687C" w:rsidRPr="003D11DF" w:rsidRDefault="0059687C" w:rsidP="0059687C">
      <w:pPr>
        <w:pStyle w:val="ListParagraph"/>
        <w:numPr>
          <w:ilvl w:val="0"/>
          <w:numId w:val="9"/>
        </w:numPr>
        <w:jc w:val="both"/>
        <w:rPr>
          <w:noProof/>
        </w:rPr>
      </w:pPr>
      <w:r w:rsidRPr="003D11DF">
        <w:rPr>
          <w:noProof/>
        </w:rPr>
        <w:t xml:space="preserve">Gurav, R., Bhatia, S.K., Choi, T.-R., Park, Y.-L., Park, J.Y., Han, Y.-H., Vyavahare, G., Jadhav, J., Song, H.-S., Yang, P., Yoon, J.-J., Bhatnagar, A., Choi, Y.-K., Yang, Y.-H. 2019. Treatment of furazolidone contaminated water using banana pseudostem biochar engineered with facile synthesized magnetic nanocomposites. </w:t>
      </w:r>
      <w:r w:rsidRPr="003D11DF">
        <w:rPr>
          <w:iCs/>
          <w:noProof/>
        </w:rPr>
        <w:t>Bioresource Technology</w:t>
      </w:r>
      <w:r w:rsidRPr="003D11DF">
        <w:rPr>
          <w:noProof/>
        </w:rPr>
        <w:t>, 122472.</w:t>
      </w:r>
      <w:r w:rsidR="00481297" w:rsidRPr="003D11DF">
        <w:rPr>
          <w:noProof/>
        </w:rPr>
        <w:t xml:space="preserve"> IF 6.6</w:t>
      </w:r>
      <w:r w:rsidR="003D11DF" w:rsidRPr="003D11DF">
        <w:rPr>
          <w:noProof/>
        </w:rPr>
        <w:t xml:space="preserve">. </w:t>
      </w:r>
      <w:hyperlink r:id="rId52" w:tgtFrame="_blank" w:tooltip="Persistent link using digital object identifier" w:history="1">
        <w:r w:rsidR="003D11DF" w:rsidRPr="003D11DF">
          <w:rPr>
            <w:rStyle w:val="Hyperlink"/>
            <w:rFonts w:ascii="Arial" w:hAnsi="Arial" w:cs="Arial"/>
            <w:color w:val="0C7DBB"/>
            <w:sz w:val="21"/>
            <w:szCs w:val="21"/>
          </w:rPr>
          <w:t>https://doi.org/10.1016/j.biortech.2019.122472</w:t>
        </w:r>
      </w:hyperlink>
    </w:p>
    <w:p w14:paraId="371DD3F7" w14:textId="2B41E100" w:rsidR="0059687C" w:rsidRPr="003D11DF" w:rsidRDefault="0059687C" w:rsidP="0059687C">
      <w:pPr>
        <w:pStyle w:val="ListParagraph"/>
        <w:numPr>
          <w:ilvl w:val="0"/>
          <w:numId w:val="9"/>
        </w:numPr>
        <w:jc w:val="both"/>
        <w:rPr>
          <w:noProof/>
        </w:rPr>
      </w:pPr>
      <w:r w:rsidRPr="003D11DF">
        <w:rPr>
          <w:noProof/>
        </w:rPr>
        <w:t xml:space="preserve">Gurav, R., Nalavade, V., Aware, C., Vyavahare, G., Bhatia, S.K., Yang, Y.H., Bapat, V., Jadhav, J. 2019b. Microbial degradation of poultry feather biomass in a constructed bioreactor and application of hydrolysate as bioenhancer to vegetable crops. </w:t>
      </w:r>
      <w:r w:rsidRPr="003D11DF">
        <w:rPr>
          <w:iCs/>
          <w:noProof/>
        </w:rPr>
        <w:t>Environ Sci Pollut Res Int</w:t>
      </w:r>
      <w:r w:rsidRPr="003D11DF">
        <w:rPr>
          <w:noProof/>
        </w:rPr>
        <w:t xml:space="preserve">, </w:t>
      </w:r>
      <w:r w:rsidRPr="003D11DF">
        <w:rPr>
          <w:b/>
          <w:noProof/>
        </w:rPr>
        <w:t>25</w:t>
      </w:r>
      <w:r w:rsidRPr="003D11DF">
        <w:rPr>
          <w:noProof/>
        </w:rPr>
        <w:t>(10), 019-06536.</w:t>
      </w:r>
      <w:r w:rsidR="00481297" w:rsidRPr="003D11DF">
        <w:rPr>
          <w:noProof/>
        </w:rPr>
        <w:t xml:space="preserve"> IF 2.9</w:t>
      </w:r>
      <w:r w:rsidR="003D11DF" w:rsidRPr="003D11DF">
        <w:rPr>
          <w:noProof/>
        </w:rPr>
        <w:t xml:space="preserve">. </w:t>
      </w:r>
      <w:r w:rsidR="003D11DF" w:rsidRPr="003D11DF">
        <w:rPr>
          <w:rStyle w:val="id-label"/>
          <w:rFonts w:ascii="Segoe UI" w:hAnsi="Segoe UI" w:cs="Segoe UI"/>
          <w:color w:val="212121"/>
        </w:rPr>
        <w:t>DOI: </w:t>
      </w:r>
      <w:hyperlink r:id="rId53" w:tgtFrame="_blank" w:history="1">
        <w:r w:rsidR="003D11DF" w:rsidRPr="003D11DF">
          <w:rPr>
            <w:rStyle w:val="Hyperlink"/>
            <w:rFonts w:ascii="Segoe UI" w:hAnsi="Segoe UI" w:cs="Segoe UI"/>
            <w:color w:val="0071BC"/>
          </w:rPr>
          <w:t>10.1007/s11356-019-06536-6</w:t>
        </w:r>
      </w:hyperlink>
    </w:p>
    <w:p w14:paraId="3962DA27" w14:textId="2476B9DF" w:rsidR="00383F29" w:rsidRPr="003D11DF" w:rsidRDefault="00383F29" w:rsidP="00E8463E">
      <w:pPr>
        <w:numPr>
          <w:ilvl w:val="0"/>
          <w:numId w:val="9"/>
        </w:numPr>
        <w:jc w:val="both"/>
      </w:pPr>
      <w:r w:rsidRPr="003D11DF">
        <w:rPr>
          <w:noProof/>
        </w:rPr>
        <w:t xml:space="preserve">Yang, S.-Y., Choi, T.-R., Jung, H.-R., Park, Y.-L., Han, Y.-H., Song, H.-S., Gurav, R., Bhatia, S.K., Park, K., Ahn, J.-O., Yang, Y.-H. 2019. Development of glutaric acid production consortium system with α-ketoglutaric acid regeneration by glutamate oxidase in Escherichia coli. </w:t>
      </w:r>
      <w:r w:rsidRPr="003D11DF">
        <w:rPr>
          <w:iCs/>
          <w:noProof/>
        </w:rPr>
        <w:t>Enzyme and Microbial Technology</w:t>
      </w:r>
      <w:r w:rsidRPr="003D11DF">
        <w:rPr>
          <w:noProof/>
        </w:rPr>
        <w:t>, 109446. IF 3.5.</w:t>
      </w:r>
      <w:r w:rsidR="003D11DF" w:rsidRPr="003D11DF">
        <w:rPr>
          <w:noProof/>
        </w:rPr>
        <w:t xml:space="preserve"> </w:t>
      </w:r>
      <w:hyperlink r:id="rId54" w:tgtFrame="_blank" w:tooltip="Persistent link using digital object identifier" w:history="1">
        <w:r w:rsidR="003D11DF" w:rsidRPr="003D11DF">
          <w:rPr>
            <w:rStyle w:val="Hyperlink"/>
            <w:rFonts w:ascii="Arial" w:hAnsi="Arial" w:cs="Arial"/>
            <w:color w:val="0C7DBB"/>
            <w:sz w:val="21"/>
            <w:szCs w:val="21"/>
          </w:rPr>
          <w:t>https://doi.org/10.1016/j.enzmictec.2019.109446</w:t>
        </w:r>
      </w:hyperlink>
    </w:p>
    <w:p w14:paraId="1B95F308" w14:textId="77777777" w:rsidR="003D11DF" w:rsidRPr="003D11DF" w:rsidRDefault="00E8463E" w:rsidP="003D11DF">
      <w:pPr>
        <w:numPr>
          <w:ilvl w:val="0"/>
          <w:numId w:val="9"/>
        </w:numPr>
        <w:jc w:val="both"/>
      </w:pPr>
      <w:bookmarkStart w:id="18" w:name="_Hlk82445323"/>
      <w:r w:rsidRPr="003D11DF">
        <w:rPr>
          <w:b/>
        </w:rPr>
        <w:t>Bhatia, S.K</w:t>
      </w:r>
      <w:r w:rsidRPr="003D11DF">
        <w:t xml:space="preserve">., Gurav, R., Choi, T.-R., Jung, H.-R., Yang, S.-Y., Song, H.-S., Jeon, J.-M., Kim, J.-S., Lee, Y.-K., Yang, Y.-H. 2019. Poly(3-hydroxybutyrate-co-3-hydroxyhexanoate) production from engineered </w:t>
      </w:r>
      <w:proofErr w:type="spellStart"/>
      <w:r w:rsidRPr="003D11DF">
        <w:t>Ralstonia</w:t>
      </w:r>
      <w:proofErr w:type="spellEnd"/>
      <w:r w:rsidRPr="003D11DF">
        <w:t xml:space="preserve"> </w:t>
      </w:r>
      <w:proofErr w:type="spellStart"/>
      <w:r w:rsidRPr="003D11DF">
        <w:t>eutropha</w:t>
      </w:r>
      <w:proofErr w:type="spellEnd"/>
      <w:r w:rsidRPr="003D11DF">
        <w:t xml:space="preserve"> using synthetic and anaerobically digested food waste derived volatile fatty acids. International Journal of Biological Macromolecules, </w:t>
      </w:r>
      <w:r w:rsidRPr="003D11DF">
        <w:rPr>
          <w:b/>
        </w:rPr>
        <w:t>133</w:t>
      </w:r>
      <w:r w:rsidRPr="003D11DF">
        <w:t>, 1-10</w:t>
      </w:r>
      <w:bookmarkEnd w:id="18"/>
      <w:r w:rsidRPr="003D11DF">
        <w:t xml:space="preserve">. </w:t>
      </w:r>
      <w:hyperlink r:id="rId55" w:history="1">
        <w:r w:rsidR="003D11DF" w:rsidRPr="003D11DF">
          <w:rPr>
            <w:rStyle w:val="Hyperlink"/>
          </w:rPr>
          <w:t>https://doi.org/10.1016/j.ijbiomac.2019.04.083. IF 4.7</w:t>
        </w:r>
      </w:hyperlink>
      <w:r w:rsidR="003D11DF" w:rsidRPr="003D11DF">
        <w:t xml:space="preserve">. </w:t>
      </w:r>
    </w:p>
    <w:p w14:paraId="7009832F" w14:textId="77777777" w:rsidR="003D11DF" w:rsidRPr="003D11DF" w:rsidRDefault="00E8463E" w:rsidP="003D11DF">
      <w:pPr>
        <w:numPr>
          <w:ilvl w:val="0"/>
          <w:numId w:val="9"/>
        </w:numPr>
        <w:jc w:val="both"/>
      </w:pPr>
      <w:bookmarkStart w:id="19" w:name="_Hlk82445332"/>
      <w:r w:rsidRPr="003D11DF">
        <w:rPr>
          <w:b/>
          <w:color w:val="000000"/>
        </w:rPr>
        <w:t>Bhatia SK</w:t>
      </w:r>
      <w:r w:rsidRPr="003D11DF">
        <w:rPr>
          <w:color w:val="000000"/>
        </w:rPr>
        <w:t xml:space="preserve">, Wadhwa P, Hong JW, Hong YG, Jeon JM, Lee ES, Yang YH. Lipase mediated functionalization of poly(3-hydroxybutyrate-co-3-hydroxyvalerate) with ascorbic acid into an antioxidant active biomaterial. </w:t>
      </w:r>
      <w:r w:rsidRPr="003D11DF">
        <w:t>International Journal of Biological Macromolecules</w:t>
      </w:r>
      <w:r w:rsidRPr="003D11DF">
        <w:rPr>
          <w:color w:val="000000"/>
        </w:rPr>
        <w:t xml:space="preserve">. 2019. 15;123:117-123. </w:t>
      </w:r>
      <w:proofErr w:type="spellStart"/>
      <w:r w:rsidRPr="003D11DF">
        <w:rPr>
          <w:color w:val="000000"/>
        </w:rPr>
        <w:t>doi</w:t>
      </w:r>
      <w:proofErr w:type="spellEnd"/>
      <w:r w:rsidRPr="003D11DF">
        <w:rPr>
          <w:color w:val="000000"/>
        </w:rPr>
        <w:t>: 10.1016/j.ijbiomac.2018.11.052</w:t>
      </w:r>
      <w:bookmarkEnd w:id="19"/>
      <w:r w:rsidRPr="003D11DF">
        <w:rPr>
          <w:color w:val="000000"/>
        </w:rPr>
        <w:t xml:space="preserve"> IF 4.7</w:t>
      </w:r>
      <w:r w:rsidR="003D11DF" w:rsidRPr="003D11DF">
        <w:rPr>
          <w:color w:val="000000"/>
        </w:rPr>
        <w:t xml:space="preserve">. </w:t>
      </w:r>
      <w:proofErr w:type="spellStart"/>
      <w:r w:rsidR="003D11DF" w:rsidRPr="003D11DF">
        <w:rPr>
          <w:color w:val="000000"/>
        </w:rPr>
        <w:t>doi</w:t>
      </w:r>
      <w:proofErr w:type="spellEnd"/>
      <w:r w:rsidR="003D11DF" w:rsidRPr="003D11DF">
        <w:rPr>
          <w:color w:val="000000"/>
        </w:rPr>
        <w:t>: 10.1016/j.ijbiomac.2018.11.052</w:t>
      </w:r>
    </w:p>
    <w:p w14:paraId="75734E29" w14:textId="1C8D33D0" w:rsidR="003D11DF" w:rsidRPr="003D11DF" w:rsidRDefault="00414678" w:rsidP="003D11DF">
      <w:pPr>
        <w:numPr>
          <w:ilvl w:val="0"/>
          <w:numId w:val="9"/>
        </w:numPr>
        <w:jc w:val="both"/>
      </w:pPr>
      <w:r w:rsidRPr="003D11DF">
        <w:rPr>
          <w:noProof/>
        </w:rPr>
        <w:lastRenderedPageBreak/>
        <w:t xml:space="preserve">Gurav, R., </w:t>
      </w:r>
      <w:r w:rsidRPr="003D11DF">
        <w:rPr>
          <w:b/>
          <w:bCs/>
          <w:noProof/>
        </w:rPr>
        <w:t>Bhatia, S.K</w:t>
      </w:r>
      <w:r w:rsidRPr="003D11DF">
        <w:rPr>
          <w:noProof/>
        </w:rPr>
        <w:t xml:space="preserve">., Choi, T.-R., Jung, H.-R., Yang, S.-Y., Song, H.-S., Park, Y.-L., Han, Y.-H., Park, J.-Y., Kim, Y.-G., Choi, K.-Y., Yang, Y.-H. 2019. Chitin biomass powered microbial fuel cell for electricity production using halophilic Bacillus circulans BBL03 isolated from sea salt harvesting area. </w:t>
      </w:r>
      <w:r w:rsidRPr="003D11DF">
        <w:rPr>
          <w:iCs/>
          <w:noProof/>
        </w:rPr>
        <w:t>Bioelectrochemistry,</w:t>
      </w:r>
      <w:r w:rsidRPr="003D11DF">
        <w:rPr>
          <w:noProof/>
        </w:rPr>
        <w:t xml:space="preserve"> </w:t>
      </w:r>
      <w:r w:rsidRPr="003D11DF">
        <w:rPr>
          <w:b/>
          <w:noProof/>
        </w:rPr>
        <w:t>130</w:t>
      </w:r>
      <w:r w:rsidRPr="003D11DF">
        <w:rPr>
          <w:noProof/>
        </w:rPr>
        <w:t>, 107329. IF 4.4</w:t>
      </w:r>
      <w:r w:rsidR="003D11DF" w:rsidRPr="003D11DF">
        <w:rPr>
          <w:noProof/>
        </w:rPr>
        <w:t xml:space="preserve">. </w:t>
      </w:r>
      <w:r w:rsidR="003D11DF" w:rsidRPr="003D11DF">
        <w:rPr>
          <w:noProof/>
          <w:szCs w:val="20"/>
        </w:rPr>
        <w:t xml:space="preserve">. </w:t>
      </w:r>
      <w:r w:rsidR="003D11DF" w:rsidRPr="003D11DF">
        <w:rPr>
          <w:rFonts w:ascii="Segoe UI" w:hAnsi="Segoe UI" w:cs="Segoe UI"/>
          <w:color w:val="212121"/>
        </w:rPr>
        <w:t> </w:t>
      </w:r>
      <w:r w:rsidR="003D11DF" w:rsidRPr="003D11DF">
        <w:rPr>
          <w:rStyle w:val="id-label"/>
          <w:rFonts w:ascii="Segoe UI" w:hAnsi="Segoe UI" w:cs="Segoe UI"/>
          <w:color w:val="212121"/>
        </w:rPr>
        <w:t>DOI: </w:t>
      </w:r>
      <w:hyperlink r:id="rId56" w:tgtFrame="_blank" w:history="1">
        <w:r w:rsidR="003D11DF" w:rsidRPr="003D11DF">
          <w:rPr>
            <w:rStyle w:val="Hyperlink"/>
            <w:rFonts w:ascii="Segoe UI" w:hAnsi="Segoe UI" w:cs="Segoe UI"/>
            <w:color w:val="0071BC"/>
          </w:rPr>
          <w:t>10.1016/j.bioelechem.2019.107329</w:t>
        </w:r>
      </w:hyperlink>
    </w:p>
    <w:p w14:paraId="64BB5434" w14:textId="77777777" w:rsidR="00B22765" w:rsidRDefault="00414678" w:rsidP="00B22765">
      <w:pPr>
        <w:pStyle w:val="ListParagraph"/>
        <w:numPr>
          <w:ilvl w:val="0"/>
          <w:numId w:val="9"/>
        </w:numPr>
        <w:rPr>
          <w:rStyle w:val="Hyperlink"/>
          <w:noProof/>
          <w:color w:val="auto"/>
          <w:u w:val="none"/>
        </w:rPr>
      </w:pPr>
      <w:bookmarkStart w:id="20" w:name="_ENREF_2"/>
      <w:bookmarkStart w:id="21" w:name="_Hlk82445344"/>
      <w:r w:rsidRPr="003D11DF">
        <w:rPr>
          <w:noProof/>
        </w:rPr>
        <w:t xml:space="preserve">Jung, H.-R., Jeon, J.-M., Yi, D.-H., Song, H.-S., Yang, S.-Y., Choi, T.-R., </w:t>
      </w:r>
      <w:r w:rsidRPr="003D11DF">
        <w:rPr>
          <w:b/>
          <w:bCs/>
          <w:noProof/>
        </w:rPr>
        <w:t>Bhatia, S.K</w:t>
      </w:r>
      <w:r w:rsidRPr="003D11DF">
        <w:rPr>
          <w:noProof/>
        </w:rPr>
        <w:t xml:space="preserve">., Yoon, J.-J., Kim, Y.-G., Brigham, C.J., Yang, Y.-H. 2019. Poly(3-hydroxybutyrate-co-3-hydroxyvalerate-co-3-hydroxyhexanoate) terpolymer production from volatile fatty acids using engineered Ralstonia eutropha. </w:t>
      </w:r>
      <w:r w:rsidRPr="003D11DF">
        <w:rPr>
          <w:iCs/>
          <w:noProof/>
        </w:rPr>
        <w:t>International Journal of Biological Macromolecules</w:t>
      </w:r>
      <w:r w:rsidRPr="003D11DF">
        <w:rPr>
          <w:noProof/>
        </w:rPr>
        <w:t>.</w:t>
      </w:r>
      <w:bookmarkEnd w:id="20"/>
      <w:r w:rsidR="00584FCA" w:rsidRPr="003D11DF">
        <w:rPr>
          <w:noProof/>
        </w:rPr>
        <w:t xml:space="preserve"> 138, 370-378.</w:t>
      </w:r>
      <w:r w:rsidRPr="003D11DF">
        <w:rPr>
          <w:noProof/>
        </w:rPr>
        <w:t xml:space="preserve"> IF 4.7</w:t>
      </w:r>
      <w:r w:rsidR="003D11DF" w:rsidRPr="003D11DF">
        <w:rPr>
          <w:noProof/>
        </w:rPr>
        <w:t xml:space="preserve">. </w:t>
      </w:r>
      <w:bookmarkEnd w:id="21"/>
      <w:r w:rsidR="006D6326">
        <w:fldChar w:fldCharType="begin"/>
      </w:r>
      <w:r w:rsidR="006D6326">
        <w:instrText xml:space="preserve"> HYPERLINK "https://doi.org/10.1016/j.ijbiomac.2019.07.091" \t "_blank" \o "Persistent link using digital object identifier" </w:instrText>
      </w:r>
      <w:r w:rsidR="006D6326">
        <w:fldChar w:fldCharType="separate"/>
      </w:r>
      <w:r w:rsidR="003D11DF" w:rsidRPr="003D11DF">
        <w:rPr>
          <w:rStyle w:val="Hyperlink"/>
          <w:rFonts w:ascii="Arial" w:hAnsi="Arial" w:cs="Arial"/>
          <w:color w:val="E9711C"/>
          <w:sz w:val="21"/>
          <w:szCs w:val="21"/>
        </w:rPr>
        <w:t>https://doi.org/10.1016/j.ijbiomac.2019.07.091</w:t>
      </w:r>
      <w:r w:rsidR="006D6326">
        <w:rPr>
          <w:rStyle w:val="Hyperlink"/>
          <w:rFonts w:ascii="Arial" w:hAnsi="Arial" w:cs="Arial"/>
          <w:color w:val="E9711C"/>
          <w:sz w:val="21"/>
          <w:szCs w:val="21"/>
        </w:rPr>
        <w:fldChar w:fldCharType="end"/>
      </w:r>
    </w:p>
    <w:p w14:paraId="16FED1DA" w14:textId="779B0DD7" w:rsidR="00E736E9" w:rsidRPr="003D11DF" w:rsidRDefault="00194123" w:rsidP="00194123">
      <w:pPr>
        <w:pStyle w:val="ListParagraph"/>
        <w:numPr>
          <w:ilvl w:val="0"/>
          <w:numId w:val="9"/>
        </w:numPr>
        <w:rPr>
          <w:noProof/>
        </w:rPr>
      </w:pPr>
      <w:r w:rsidRPr="003D11DF">
        <w:rPr>
          <w:b/>
          <w:bCs/>
          <w:noProof/>
        </w:rPr>
        <w:t>Bhatia, S.K</w:t>
      </w:r>
      <w:r w:rsidRPr="003D11DF">
        <w:rPr>
          <w:noProof/>
        </w:rPr>
        <w:t xml:space="preserve">., Gurav, R., Choi, T.-R., Han, Y.H., Park, Y.-L., Park, J.Y., Jung, H.-R., Yang, S.-Y., Song, H.-S., Kim, S.-H., Choi, K.-Y., Yang, Y.-H. 2019. Bioconversion of barley straw lignin into biodiesel using Rhodococcus sp. YHY01. </w:t>
      </w:r>
      <w:r w:rsidRPr="003D11DF">
        <w:rPr>
          <w:iCs/>
          <w:noProof/>
        </w:rPr>
        <w:t>Bioresource Technology</w:t>
      </w:r>
      <w:r w:rsidRPr="003D11DF">
        <w:rPr>
          <w:noProof/>
        </w:rPr>
        <w:t xml:space="preserve">, </w:t>
      </w:r>
      <w:r w:rsidRPr="003D11DF">
        <w:rPr>
          <w:b/>
          <w:noProof/>
        </w:rPr>
        <w:t>289</w:t>
      </w:r>
      <w:r w:rsidRPr="003D11DF">
        <w:rPr>
          <w:noProof/>
        </w:rPr>
        <w:t>, 121704.</w:t>
      </w:r>
      <w:r w:rsidR="00414678" w:rsidRPr="003D11DF">
        <w:rPr>
          <w:noProof/>
        </w:rPr>
        <w:t xml:space="preserve"> IF 6.6</w:t>
      </w:r>
      <w:r w:rsidR="003D11DF" w:rsidRPr="003D11DF">
        <w:rPr>
          <w:noProof/>
        </w:rPr>
        <w:t xml:space="preserve">. </w:t>
      </w:r>
      <w:hyperlink r:id="rId57" w:tgtFrame="_blank" w:tooltip="Persistent link using digital object identifier" w:history="1">
        <w:r w:rsidR="003D11DF" w:rsidRPr="003D11DF">
          <w:rPr>
            <w:rStyle w:val="Hyperlink"/>
            <w:rFonts w:ascii="Arial" w:hAnsi="Arial" w:cs="Arial"/>
            <w:color w:val="0C7DBB"/>
            <w:sz w:val="21"/>
            <w:szCs w:val="21"/>
          </w:rPr>
          <w:t>https://doi.org/10.1016/j.biortech.2019.121704</w:t>
        </w:r>
      </w:hyperlink>
    </w:p>
    <w:p w14:paraId="0E5873AB" w14:textId="6FF10CC7" w:rsidR="008C273B" w:rsidRPr="003D11DF" w:rsidRDefault="008C273B" w:rsidP="008C273B">
      <w:pPr>
        <w:pStyle w:val="ListParagraph"/>
        <w:numPr>
          <w:ilvl w:val="0"/>
          <w:numId w:val="9"/>
        </w:numPr>
        <w:rPr>
          <w:noProof/>
        </w:rPr>
      </w:pPr>
      <w:bookmarkStart w:id="22" w:name="_Hlk82445356"/>
      <w:r w:rsidRPr="003D11DF">
        <w:rPr>
          <w:noProof/>
        </w:rPr>
        <w:t xml:space="preserve">Kumar, G., Ponnusamy, V.K., Bhosale, R.R., Shobana, S., Yoon, J.-J., </w:t>
      </w:r>
      <w:r w:rsidRPr="003D11DF">
        <w:rPr>
          <w:b/>
          <w:bCs/>
          <w:noProof/>
        </w:rPr>
        <w:t>Bhatia, S.K.,</w:t>
      </w:r>
      <w:r w:rsidRPr="003D11DF">
        <w:rPr>
          <w:noProof/>
        </w:rPr>
        <w:t xml:space="preserve"> Rajesh Banu, J., Kim, S.-H. 2019. A review on the conversion of volatile fatty acids to polyhydroxyalkanoates using dark fermentative effluents from hydrogen production. </w:t>
      </w:r>
      <w:r w:rsidRPr="003D11DF">
        <w:rPr>
          <w:iCs/>
          <w:noProof/>
        </w:rPr>
        <w:t>Bioresource Technology</w:t>
      </w:r>
      <w:r w:rsidRPr="003D11DF">
        <w:rPr>
          <w:noProof/>
        </w:rPr>
        <w:t xml:space="preserve">, </w:t>
      </w:r>
      <w:r w:rsidRPr="003D11DF">
        <w:rPr>
          <w:b/>
          <w:noProof/>
        </w:rPr>
        <w:t>287</w:t>
      </w:r>
      <w:r w:rsidRPr="003D11DF">
        <w:rPr>
          <w:noProof/>
        </w:rPr>
        <w:t xml:space="preserve">, </w:t>
      </w:r>
      <w:bookmarkEnd w:id="22"/>
      <w:r w:rsidRPr="003D11DF">
        <w:rPr>
          <w:noProof/>
        </w:rPr>
        <w:t>121427.</w:t>
      </w:r>
      <w:bookmarkEnd w:id="17"/>
      <w:r w:rsidRPr="003D11DF">
        <w:rPr>
          <w:noProof/>
        </w:rPr>
        <w:t xml:space="preserve"> </w:t>
      </w:r>
      <w:hyperlink r:id="rId58" w:tgtFrame="_blank" w:tooltip="Persistent link using digital object identifier" w:history="1">
        <w:r w:rsidRPr="003D11DF">
          <w:rPr>
            <w:rStyle w:val="Hyperlink"/>
            <w:rFonts w:ascii="Arial" w:hAnsi="Arial" w:cs="Arial"/>
            <w:color w:val="0C7DBB"/>
            <w:sz w:val="21"/>
            <w:szCs w:val="21"/>
          </w:rPr>
          <w:t>doi.org/10.1016/j.biortech.2019.121427</w:t>
        </w:r>
      </w:hyperlink>
      <w:r w:rsidRPr="003D11DF">
        <w:t xml:space="preserve">. IF </w:t>
      </w:r>
      <w:r w:rsidR="00414678" w:rsidRPr="003D11DF">
        <w:t>6.6</w:t>
      </w:r>
    </w:p>
    <w:p w14:paraId="725A31AC" w14:textId="07A99083" w:rsidR="00A11B00" w:rsidRPr="003D11DF" w:rsidRDefault="00FE0E1D">
      <w:pPr>
        <w:numPr>
          <w:ilvl w:val="0"/>
          <w:numId w:val="9"/>
        </w:numPr>
        <w:jc w:val="both"/>
      </w:pPr>
      <w:r w:rsidRPr="003D11DF">
        <w:rPr>
          <w:b/>
        </w:rPr>
        <w:t>Bhatia, S.K</w:t>
      </w:r>
      <w:r w:rsidRPr="003D11DF">
        <w:t xml:space="preserve">., Bhatia, R.K., Jeon, J.-M., Kumar, G., Yang, Y.-H. 2019a. Carbon dioxide capture and bioenergy production using biological system – A review. Renewable and Sustainable Energy Reviews, </w:t>
      </w:r>
      <w:r w:rsidRPr="003D11DF">
        <w:rPr>
          <w:b/>
        </w:rPr>
        <w:t>110</w:t>
      </w:r>
      <w:r w:rsidRPr="003D11DF">
        <w:t xml:space="preserve">, 143-158. </w:t>
      </w:r>
      <w:hyperlink r:id="rId59">
        <w:r w:rsidRPr="003D11DF">
          <w:rPr>
            <w:color w:val="0000FF"/>
            <w:u w:val="single"/>
          </w:rPr>
          <w:t>https://doi.org/10.1016/j.rser.2019.04.070.</w:t>
        </w:r>
      </w:hyperlink>
      <w:r w:rsidRPr="003D11DF">
        <w:t xml:space="preserve"> IF </w:t>
      </w:r>
      <w:r w:rsidR="00414678" w:rsidRPr="003D11DF">
        <w:t>10.</w:t>
      </w:r>
      <w:r w:rsidR="00524FFF" w:rsidRPr="003D11DF">
        <w:t>55</w:t>
      </w:r>
    </w:p>
    <w:p w14:paraId="0930896D" w14:textId="42CF2919" w:rsidR="00A11B00" w:rsidRPr="003D11DF" w:rsidRDefault="00FE0E1D">
      <w:pPr>
        <w:numPr>
          <w:ilvl w:val="0"/>
          <w:numId w:val="9"/>
        </w:numPr>
        <w:jc w:val="both"/>
      </w:pPr>
      <w:bookmarkStart w:id="23" w:name="_2et92p0" w:colFirst="0" w:colLast="0"/>
      <w:bookmarkEnd w:id="23"/>
      <w:r w:rsidRPr="003D11DF">
        <w:rPr>
          <w:b/>
        </w:rPr>
        <w:t>Bhatia, S.K</w:t>
      </w:r>
      <w:r w:rsidRPr="003D11DF">
        <w:t xml:space="preserve">., Gurav, R., Choi, T.-R., Han, Y.H., Park, Y.-L., Jung, H.-R., Yang, S.-Y., Song, H.-S., Yang, Y.-H. 2019a. A clean and green approach for odd chain fatty acids production in </w:t>
      </w:r>
      <w:proofErr w:type="spellStart"/>
      <w:r w:rsidRPr="003D11DF">
        <w:t>Rhodococcus</w:t>
      </w:r>
      <w:proofErr w:type="spellEnd"/>
      <w:r w:rsidRPr="003D11DF">
        <w:t xml:space="preserve"> sp. YHY01 by medium engineering. Bioresource Technology, </w:t>
      </w:r>
      <w:r w:rsidRPr="003D11DF">
        <w:rPr>
          <w:b/>
        </w:rPr>
        <w:t>286</w:t>
      </w:r>
      <w:r w:rsidRPr="003D11DF">
        <w:t xml:space="preserve">, 121383. </w:t>
      </w:r>
      <w:hyperlink r:id="rId60">
        <w:r w:rsidRPr="003D11DF">
          <w:rPr>
            <w:color w:val="0000FF"/>
            <w:u w:val="single"/>
          </w:rPr>
          <w:t>https://doi.org/10.1016/j.biortech.2019.121383.</w:t>
        </w:r>
      </w:hyperlink>
      <w:r w:rsidRPr="003D11DF">
        <w:t xml:space="preserve"> IF </w:t>
      </w:r>
      <w:r w:rsidR="00414678" w:rsidRPr="003D11DF">
        <w:t>6.6</w:t>
      </w:r>
    </w:p>
    <w:p w14:paraId="2614CA7B" w14:textId="536392BC" w:rsidR="00A11B00" w:rsidRPr="003D11DF" w:rsidRDefault="00FE0E1D">
      <w:pPr>
        <w:numPr>
          <w:ilvl w:val="0"/>
          <w:numId w:val="9"/>
        </w:numPr>
        <w:jc w:val="both"/>
      </w:pPr>
      <w:bookmarkStart w:id="24" w:name="_Hlk82445368"/>
      <w:r w:rsidRPr="003D11DF">
        <w:rPr>
          <w:b/>
        </w:rPr>
        <w:t>Bhatia, S.K</w:t>
      </w:r>
      <w:r w:rsidRPr="003D11DF">
        <w:t xml:space="preserve">., Gurav, R., Choi, T.-R., Jung, H.-R., Yang, S.-Y., Song, H.-S., Kim, Y.-G., Yoon, J.-J., Yang, Y.-H. 2019b. Effect of synthetic and food waste-derived volatile fatty acids on lipid accumulation in </w:t>
      </w:r>
      <w:proofErr w:type="spellStart"/>
      <w:r w:rsidRPr="003D11DF">
        <w:t>Rhodococcus</w:t>
      </w:r>
      <w:proofErr w:type="spellEnd"/>
      <w:r w:rsidRPr="003D11DF">
        <w:t xml:space="preserve"> sp. YHY01 and the properties of produced biodiesel. Energy Conversion and Management, </w:t>
      </w:r>
      <w:r w:rsidRPr="003D11DF">
        <w:rPr>
          <w:b/>
        </w:rPr>
        <w:t>192</w:t>
      </w:r>
      <w:r w:rsidRPr="003D11DF">
        <w:t xml:space="preserve">, 385-395. </w:t>
      </w:r>
      <w:hyperlink r:id="rId61">
        <w:r w:rsidRPr="003D11DF">
          <w:rPr>
            <w:color w:val="0000FF"/>
            <w:u w:val="single"/>
          </w:rPr>
          <w:t>https://doi.org/10.1016/j.enconman.2019.03.081.</w:t>
        </w:r>
      </w:hyperlink>
      <w:r w:rsidRPr="003D11DF">
        <w:t xml:space="preserve"> IF </w:t>
      </w:r>
      <w:r w:rsidR="00414678" w:rsidRPr="003D11DF">
        <w:t>7.1</w:t>
      </w:r>
    </w:p>
    <w:p w14:paraId="0A47860B" w14:textId="55400476" w:rsidR="00A11B00" w:rsidRDefault="00FE0E1D">
      <w:pPr>
        <w:numPr>
          <w:ilvl w:val="0"/>
          <w:numId w:val="9"/>
        </w:numPr>
        <w:jc w:val="both"/>
      </w:pPr>
      <w:bookmarkStart w:id="25" w:name="_tyjcwt" w:colFirst="0" w:colLast="0"/>
      <w:bookmarkStart w:id="26" w:name="_Hlk82445378"/>
      <w:bookmarkEnd w:id="25"/>
      <w:bookmarkEnd w:id="24"/>
      <w:r w:rsidRPr="003D11DF">
        <w:t>Jung, H.R., Lee, J.H., Moon, Y.M., Choi, T.R., Yang, S.Y., Song, H.S.</w:t>
      </w:r>
      <w:r>
        <w:t xml:space="preserve">, Park, J.Y., Park, Y.L., </w:t>
      </w:r>
      <w:r>
        <w:rPr>
          <w:b/>
        </w:rPr>
        <w:t>Bhatia, S.K</w:t>
      </w:r>
      <w:r>
        <w:t xml:space="preserve">., Gurav, R., Ko, B.J., Yang, Y.H. 2019b. Increased tolerance to furfural by introduction of </w:t>
      </w:r>
      <w:proofErr w:type="spellStart"/>
      <w:r>
        <w:t>polyhydroxybutyrate</w:t>
      </w:r>
      <w:proofErr w:type="spellEnd"/>
      <w:r>
        <w:t xml:space="preserve"> synthetic genes to Escherichia coli. J Microbiol </w:t>
      </w:r>
      <w:proofErr w:type="spellStart"/>
      <w:r>
        <w:t>Biotechnol</w:t>
      </w:r>
      <w:proofErr w:type="spellEnd"/>
      <w:r>
        <w:t xml:space="preserve">, </w:t>
      </w:r>
      <w:r>
        <w:rPr>
          <w:b/>
        </w:rPr>
        <w:t>27</w:t>
      </w:r>
      <w:r>
        <w:t xml:space="preserve">(10), 01070. </w:t>
      </w:r>
      <w:bookmarkEnd w:id="26"/>
      <w:r>
        <w:t>oi: 10.4014/jmb.1901.01070. IF 1.</w:t>
      </w:r>
      <w:r w:rsidR="00524FFF">
        <w:t>97</w:t>
      </w:r>
    </w:p>
    <w:p w14:paraId="74EE103C" w14:textId="54FFD874" w:rsidR="00A11B00" w:rsidRDefault="00FE0E1D">
      <w:pPr>
        <w:numPr>
          <w:ilvl w:val="0"/>
          <w:numId w:val="9"/>
        </w:numPr>
        <w:jc w:val="both"/>
      </w:pPr>
      <w:bookmarkStart w:id="27" w:name="_3dy6vkm" w:colFirst="0" w:colLast="0"/>
      <w:bookmarkEnd w:id="27"/>
      <w:r>
        <w:t xml:space="preserve">Moon, Y.-M., Yang, S.Y., Choi, T.R., Jung, H.-R., Song, H.-S., Han, </w:t>
      </w:r>
      <w:proofErr w:type="spellStart"/>
      <w:r>
        <w:t>Y.h</w:t>
      </w:r>
      <w:proofErr w:type="spellEnd"/>
      <w:r>
        <w:t xml:space="preserve">., Park, H.Y., </w:t>
      </w:r>
      <w:r>
        <w:rPr>
          <w:b/>
        </w:rPr>
        <w:t>Bhatia, S.K</w:t>
      </w:r>
      <w:r>
        <w:t xml:space="preserve">., Gurav, R., Park, K., Kim, J.-S., Yang, Y.-H. 2019. Enhanced production of cadaverine by the addition of hexadecyltrimethylammonium bromide to whole cell system with regeneration of pyridoxal-5′-phosphate and ATP. Enzyme and Microbial Technology. </w:t>
      </w:r>
      <w:r w:rsidR="003D58E7">
        <w:t xml:space="preserve">127, 58-64. </w:t>
      </w:r>
      <w:hyperlink r:id="rId62" w:history="1">
        <w:r w:rsidR="003D58E7" w:rsidRPr="003E686C">
          <w:rPr>
            <w:rStyle w:val="Hyperlink"/>
          </w:rPr>
          <w:t>https://doi.org/10.1016/j.enzmictec.2019.04.010.</w:t>
        </w:r>
      </w:hyperlink>
      <w:r>
        <w:t xml:space="preserve"> IF </w:t>
      </w:r>
      <w:r w:rsidR="00524FFF">
        <w:t>3.55</w:t>
      </w:r>
    </w:p>
    <w:p w14:paraId="6BF1CF7F" w14:textId="3192D84A" w:rsidR="00A11B00" w:rsidRDefault="00FE0E1D">
      <w:pPr>
        <w:numPr>
          <w:ilvl w:val="0"/>
          <w:numId w:val="9"/>
        </w:numPr>
        <w:spacing w:line="276" w:lineRule="auto"/>
        <w:jc w:val="both"/>
      </w:pPr>
      <w:bookmarkStart w:id="28" w:name="_Hlk82445393"/>
      <w:r>
        <w:t xml:space="preserve">Jung, H.-R., Yang, S.-Y., Moon, Y.-M., Choi, T.-R., Song, H.-S., </w:t>
      </w:r>
      <w:r>
        <w:rPr>
          <w:b/>
        </w:rPr>
        <w:t>Bhatia, S.K</w:t>
      </w:r>
      <w:r>
        <w:t xml:space="preserve">., Gurav, R., Kim, E.-J., Kim, B.-G., Yang, Y.-H. 2019. Construction of Efficient Platform Escherichia coli Strains for </w:t>
      </w:r>
      <w:proofErr w:type="spellStart"/>
      <w:r>
        <w:t>Polyhydroxyalkanoate</w:t>
      </w:r>
      <w:proofErr w:type="spellEnd"/>
      <w:r>
        <w:t xml:space="preserve"> Production by Engineering Branched Pathway. </w:t>
      </w:r>
      <w:r>
        <w:rPr>
          <w:i/>
        </w:rPr>
        <w:t>Polymers</w:t>
      </w:r>
      <w:r>
        <w:t xml:space="preserve">, </w:t>
      </w:r>
      <w:r>
        <w:rPr>
          <w:b/>
        </w:rPr>
        <w:t>11</w:t>
      </w:r>
      <w:r>
        <w:t>(3), 509. https://doi.org/10.3390/polym11030509</w:t>
      </w:r>
      <w:bookmarkEnd w:id="28"/>
      <w:r>
        <w:t>. IF 3.</w:t>
      </w:r>
      <w:r w:rsidR="00524FFF">
        <w:t>77</w:t>
      </w:r>
    </w:p>
    <w:p w14:paraId="36B22529" w14:textId="2238C2AE" w:rsidR="00A11B00" w:rsidRDefault="00FE0E1D">
      <w:pPr>
        <w:numPr>
          <w:ilvl w:val="0"/>
          <w:numId w:val="9"/>
        </w:numPr>
        <w:pBdr>
          <w:top w:val="nil"/>
          <w:left w:val="nil"/>
          <w:bottom w:val="nil"/>
          <w:right w:val="nil"/>
          <w:between w:val="nil"/>
        </w:pBdr>
        <w:shd w:val="clear" w:color="auto" w:fill="FFFFFF"/>
        <w:jc w:val="both"/>
        <w:rPr>
          <w:color w:val="000000"/>
        </w:rPr>
      </w:pPr>
      <w:bookmarkStart w:id="29" w:name="_Hlk82445402"/>
      <w:r>
        <w:rPr>
          <w:color w:val="000000"/>
        </w:rPr>
        <w:t xml:space="preserve">Hong JW, Song HS, Moon YM, Hong YG, </w:t>
      </w:r>
      <w:r>
        <w:rPr>
          <w:b/>
          <w:color w:val="000000"/>
        </w:rPr>
        <w:t>Bhatia SK</w:t>
      </w:r>
      <w:r>
        <w:rPr>
          <w:color w:val="000000"/>
        </w:rPr>
        <w:t xml:space="preserve">, Jung HR, Choi TR, Yang SY, Park HY, Choi YK, Yang YH. </w:t>
      </w:r>
      <w:proofErr w:type="spellStart"/>
      <w:r>
        <w:rPr>
          <w:color w:val="000000"/>
        </w:rPr>
        <w:t>Polyhydroxybutyrate</w:t>
      </w:r>
      <w:proofErr w:type="spellEnd"/>
      <w:r>
        <w:rPr>
          <w:color w:val="000000"/>
        </w:rPr>
        <w:t xml:space="preserve"> production in halophilic marine bacteria </w:t>
      </w:r>
      <w:r>
        <w:rPr>
          <w:i/>
          <w:color w:val="000000"/>
        </w:rPr>
        <w:t xml:space="preserve">Vibrio </w:t>
      </w:r>
      <w:proofErr w:type="spellStart"/>
      <w:r>
        <w:rPr>
          <w:i/>
          <w:color w:val="000000"/>
        </w:rPr>
        <w:t>proteolyticus</w:t>
      </w:r>
      <w:proofErr w:type="spellEnd"/>
      <w:r>
        <w:rPr>
          <w:color w:val="000000"/>
        </w:rPr>
        <w:t xml:space="preserve"> isolated from the Korean peninsula. Bioprocess and Biosystem Engineering.</w:t>
      </w:r>
      <w:r w:rsidR="003D58E7">
        <w:rPr>
          <w:color w:val="000000"/>
        </w:rPr>
        <w:t xml:space="preserve"> 42, 603-610. </w:t>
      </w:r>
      <w:r>
        <w:rPr>
          <w:color w:val="000000"/>
        </w:rPr>
        <w:t xml:space="preserve"> 2019. </w:t>
      </w:r>
      <w:r>
        <w:rPr>
          <w:color w:val="000000"/>
          <w:highlight w:val="white"/>
        </w:rPr>
        <w:t> </w:t>
      </w:r>
      <w:proofErr w:type="spellStart"/>
      <w:r>
        <w:rPr>
          <w:color w:val="000000"/>
          <w:highlight w:val="white"/>
        </w:rPr>
        <w:t>doi</w:t>
      </w:r>
      <w:proofErr w:type="spellEnd"/>
      <w:r>
        <w:rPr>
          <w:color w:val="000000"/>
          <w:highlight w:val="white"/>
        </w:rPr>
        <w:t>: 10.1007/s00449-018-02066-6</w:t>
      </w:r>
      <w:bookmarkEnd w:id="29"/>
      <w:r>
        <w:rPr>
          <w:color w:val="000000"/>
          <w:highlight w:val="white"/>
        </w:rPr>
        <w:t>.</w:t>
      </w:r>
      <w:r>
        <w:rPr>
          <w:color w:val="000000"/>
        </w:rPr>
        <w:t xml:space="preserve"> IF 2.</w:t>
      </w:r>
      <w:r w:rsidR="00524FFF">
        <w:rPr>
          <w:color w:val="000000"/>
        </w:rPr>
        <w:t>37</w:t>
      </w:r>
    </w:p>
    <w:p w14:paraId="6B4870A1" w14:textId="7C9C2C2E" w:rsidR="00A11B00" w:rsidRDefault="00FE0E1D">
      <w:pPr>
        <w:numPr>
          <w:ilvl w:val="0"/>
          <w:numId w:val="9"/>
        </w:numPr>
        <w:pBdr>
          <w:top w:val="nil"/>
          <w:left w:val="nil"/>
          <w:bottom w:val="nil"/>
          <w:right w:val="nil"/>
          <w:between w:val="nil"/>
        </w:pBdr>
        <w:shd w:val="clear" w:color="auto" w:fill="FFFFFF"/>
        <w:jc w:val="both"/>
        <w:rPr>
          <w:color w:val="000000"/>
        </w:rPr>
      </w:pPr>
      <w:r>
        <w:rPr>
          <w:color w:val="000000"/>
        </w:rPr>
        <w:t xml:space="preserve">Yun-Gi Hong, Yu-Mi Moon, Ju-Won Hong, So-Young </w:t>
      </w:r>
      <w:proofErr w:type="spellStart"/>
      <w:proofErr w:type="gramStart"/>
      <w:r>
        <w:rPr>
          <w:color w:val="000000"/>
        </w:rPr>
        <w:t>No,Tae</w:t>
      </w:r>
      <w:proofErr w:type="spellEnd"/>
      <w:proofErr w:type="gramEnd"/>
      <w:r>
        <w:rPr>
          <w:color w:val="000000"/>
        </w:rPr>
        <w:t xml:space="preserve">-Rim Choi, </w:t>
      </w:r>
      <w:proofErr w:type="spellStart"/>
      <w:r>
        <w:rPr>
          <w:color w:val="000000"/>
        </w:rPr>
        <w:t>Hae</w:t>
      </w:r>
      <w:proofErr w:type="spellEnd"/>
      <w:r>
        <w:rPr>
          <w:color w:val="000000"/>
        </w:rPr>
        <w:t xml:space="preserve">-Rim, Jung Su-Yeon Yang, </w:t>
      </w:r>
      <w:r>
        <w:rPr>
          <w:b/>
          <w:color w:val="000000"/>
        </w:rPr>
        <w:t>Shashi Kant Bhatia</w:t>
      </w:r>
      <w:r>
        <w:rPr>
          <w:color w:val="000000"/>
        </w:rPr>
        <w:t>, Jung-Oh Ahn, Kyung-moon Park, Yung-</w:t>
      </w:r>
      <w:proofErr w:type="spellStart"/>
      <w:r>
        <w:rPr>
          <w:color w:val="000000"/>
        </w:rPr>
        <w:t>HunYang</w:t>
      </w:r>
      <w:proofErr w:type="spellEnd"/>
      <w:r>
        <w:rPr>
          <w:color w:val="000000"/>
        </w:rPr>
        <w:t xml:space="preserve">. Enhanced production of glutaric acid by NADH oxidase and </w:t>
      </w:r>
      <w:proofErr w:type="spellStart"/>
      <w:r>
        <w:rPr>
          <w:color w:val="000000"/>
        </w:rPr>
        <w:t>GabD</w:t>
      </w:r>
      <w:proofErr w:type="spellEnd"/>
      <w:r>
        <w:rPr>
          <w:color w:val="000000"/>
        </w:rPr>
        <w:t xml:space="preserve">-reinforced bioconversion from L-lysine. Biotechnology and Bioengineering. 2019. 116(2):333-341. </w:t>
      </w:r>
      <w:proofErr w:type="spellStart"/>
      <w:r>
        <w:rPr>
          <w:color w:val="000000"/>
        </w:rPr>
        <w:t>doi</w:t>
      </w:r>
      <w:proofErr w:type="spellEnd"/>
      <w:r>
        <w:rPr>
          <w:color w:val="000000"/>
        </w:rPr>
        <w:t xml:space="preserve">: 10.1002/bit.26869. IF </w:t>
      </w:r>
      <w:r w:rsidR="00524FFF">
        <w:rPr>
          <w:color w:val="000000"/>
        </w:rPr>
        <w:t>4.26</w:t>
      </w:r>
    </w:p>
    <w:p w14:paraId="5515CF6A" w14:textId="2056A192" w:rsidR="00A11B00" w:rsidRDefault="00FE0E1D">
      <w:pPr>
        <w:numPr>
          <w:ilvl w:val="0"/>
          <w:numId w:val="9"/>
        </w:numPr>
        <w:pBdr>
          <w:top w:val="nil"/>
          <w:left w:val="nil"/>
          <w:bottom w:val="nil"/>
          <w:right w:val="nil"/>
          <w:between w:val="nil"/>
        </w:pBdr>
        <w:shd w:val="clear" w:color="auto" w:fill="FFFFFF"/>
        <w:jc w:val="both"/>
        <w:rPr>
          <w:color w:val="000000"/>
        </w:rPr>
      </w:pPr>
      <w:bookmarkStart w:id="30" w:name="_Hlk82445413"/>
      <w:r>
        <w:rPr>
          <w:color w:val="000000"/>
        </w:rPr>
        <w:lastRenderedPageBreak/>
        <w:t xml:space="preserve">Gurav R, </w:t>
      </w:r>
      <w:r>
        <w:rPr>
          <w:b/>
          <w:color w:val="000000"/>
        </w:rPr>
        <w:t xml:space="preserve">Bhatia </w:t>
      </w:r>
      <w:proofErr w:type="gramStart"/>
      <w:r>
        <w:rPr>
          <w:b/>
          <w:color w:val="000000"/>
        </w:rPr>
        <w:t>SK</w:t>
      </w:r>
      <w:r>
        <w:rPr>
          <w:color w:val="000000"/>
        </w:rPr>
        <w:t>,  Choi</w:t>
      </w:r>
      <w:proofErr w:type="gramEnd"/>
      <w:r>
        <w:rPr>
          <w:color w:val="000000"/>
        </w:rPr>
        <w:t xml:space="preserve"> TR, Jung HR, Yang SY, Moon YM, et al. One-pot exploitation of chitin biomass for simultaneous production of electricity, n-acetylglucosamine and polyhydroxyalkanoates in microbial fuel cell using novel marine bacterium </w:t>
      </w:r>
      <w:proofErr w:type="spellStart"/>
      <w:r>
        <w:rPr>
          <w:color w:val="000000"/>
        </w:rPr>
        <w:t>Arenibacter</w:t>
      </w:r>
      <w:proofErr w:type="spellEnd"/>
      <w:r>
        <w:rPr>
          <w:color w:val="000000"/>
        </w:rPr>
        <w:t xml:space="preserve"> </w:t>
      </w:r>
      <w:proofErr w:type="spellStart"/>
      <w:r>
        <w:rPr>
          <w:color w:val="000000"/>
        </w:rPr>
        <w:t>palladensis</w:t>
      </w:r>
      <w:proofErr w:type="spellEnd"/>
      <w:r>
        <w:rPr>
          <w:color w:val="000000"/>
        </w:rPr>
        <w:t xml:space="preserve"> YHY2. Journal of Cleaner Production. 2019. 209:324-332. doi.org/10.1016/j.jclepro.2018.10.252 IF </w:t>
      </w:r>
      <w:r w:rsidR="00524FFF">
        <w:rPr>
          <w:color w:val="000000"/>
        </w:rPr>
        <w:t>6.39</w:t>
      </w:r>
    </w:p>
    <w:bookmarkEnd w:id="30"/>
    <w:p w14:paraId="156FCC73" w14:textId="77777777" w:rsidR="00A11B00" w:rsidRDefault="00FE0E1D">
      <w:pPr>
        <w:pBdr>
          <w:top w:val="nil"/>
          <w:left w:val="nil"/>
          <w:bottom w:val="nil"/>
          <w:right w:val="nil"/>
          <w:between w:val="nil"/>
        </w:pBdr>
        <w:shd w:val="clear" w:color="auto" w:fill="FFFFFF"/>
        <w:spacing w:before="280" w:after="280"/>
        <w:jc w:val="both"/>
        <w:rPr>
          <w:color w:val="000000"/>
        </w:rPr>
      </w:pPr>
      <w:r>
        <w:rPr>
          <w:b/>
          <w:color w:val="000000"/>
        </w:rPr>
        <w:t xml:space="preserve">   2018</w:t>
      </w:r>
    </w:p>
    <w:p w14:paraId="7D031763" w14:textId="71515A8D" w:rsidR="00A11B00" w:rsidRDefault="00FE0E1D">
      <w:pPr>
        <w:numPr>
          <w:ilvl w:val="0"/>
          <w:numId w:val="9"/>
        </w:numPr>
        <w:pBdr>
          <w:top w:val="nil"/>
          <w:left w:val="nil"/>
          <w:bottom w:val="nil"/>
          <w:right w:val="nil"/>
          <w:between w:val="nil"/>
        </w:pBdr>
        <w:shd w:val="clear" w:color="auto" w:fill="FFFFFF"/>
        <w:spacing w:before="280"/>
        <w:jc w:val="both"/>
        <w:rPr>
          <w:color w:val="000000"/>
        </w:rPr>
      </w:pPr>
      <w:bookmarkStart w:id="31" w:name="_1t3h5sf" w:colFirst="0" w:colLast="0"/>
      <w:bookmarkEnd w:id="31"/>
      <w:r>
        <w:rPr>
          <w:b/>
          <w:color w:val="000000"/>
        </w:rPr>
        <w:t xml:space="preserve">Bhatia </w:t>
      </w:r>
      <w:proofErr w:type="gramStart"/>
      <w:r>
        <w:rPr>
          <w:b/>
          <w:color w:val="000000"/>
        </w:rPr>
        <w:t>SK</w:t>
      </w:r>
      <w:r>
        <w:rPr>
          <w:color w:val="000000"/>
        </w:rPr>
        <w:t>,  Joo</w:t>
      </w:r>
      <w:proofErr w:type="gramEnd"/>
      <w:r>
        <w:rPr>
          <w:color w:val="000000"/>
        </w:rPr>
        <w:t xml:space="preserve"> HS, Yang YH. Biowaste-to-bioenergy using biological methods – a mini-review. </w:t>
      </w:r>
      <w:r>
        <w:rPr>
          <w:color w:val="111111"/>
        </w:rPr>
        <w:t xml:space="preserve">Energy Conversion and Management. 2018. 177: 640-660. doi.org/10.1016/j.enconman.2018.09.090. IF </w:t>
      </w:r>
      <w:r w:rsidR="00524FFF">
        <w:rPr>
          <w:color w:val="111111"/>
        </w:rPr>
        <w:t>7.1</w:t>
      </w:r>
    </w:p>
    <w:p w14:paraId="7AA53955" w14:textId="60654129" w:rsidR="00A11B00" w:rsidRDefault="00FE0E1D">
      <w:pPr>
        <w:numPr>
          <w:ilvl w:val="0"/>
          <w:numId w:val="9"/>
        </w:numPr>
        <w:pBdr>
          <w:top w:val="nil"/>
          <w:left w:val="nil"/>
          <w:bottom w:val="nil"/>
          <w:right w:val="nil"/>
          <w:between w:val="nil"/>
        </w:pBdr>
        <w:shd w:val="clear" w:color="auto" w:fill="FFFFFF"/>
        <w:jc w:val="both"/>
        <w:rPr>
          <w:color w:val="000000"/>
        </w:rPr>
      </w:pPr>
      <w:bookmarkStart w:id="32" w:name="_Hlk82445424"/>
      <w:r>
        <w:rPr>
          <w:b/>
          <w:color w:val="000000"/>
        </w:rPr>
        <w:t>Bhatia SK</w:t>
      </w:r>
      <w:r>
        <w:rPr>
          <w:color w:val="000000"/>
        </w:rPr>
        <w:t xml:space="preserve">, Gurav R, Choi TR, Jung HR, Yang SY, Moon YM, et al. Bioconversion of plant biomass hydrolysate into bioplastic (polyhydroxyalkanoates) using </w:t>
      </w:r>
      <w:proofErr w:type="spellStart"/>
      <w:r>
        <w:rPr>
          <w:i/>
          <w:color w:val="000000"/>
        </w:rPr>
        <w:t>Ralstonia</w:t>
      </w:r>
      <w:proofErr w:type="spellEnd"/>
      <w:r>
        <w:rPr>
          <w:i/>
          <w:color w:val="000000"/>
        </w:rPr>
        <w:t xml:space="preserve"> </w:t>
      </w:r>
      <w:proofErr w:type="spellStart"/>
      <w:r>
        <w:rPr>
          <w:i/>
          <w:color w:val="000000"/>
        </w:rPr>
        <w:t>eutropha</w:t>
      </w:r>
      <w:proofErr w:type="spellEnd"/>
      <w:r>
        <w:rPr>
          <w:color w:val="000000"/>
        </w:rPr>
        <w:t xml:space="preserve"> 5119. Bioresource Technology.  2018. 271:306-315. doi.org/10.1016/j.biortech.2018.09.122. IF </w:t>
      </w:r>
      <w:r w:rsidR="00524FFF">
        <w:rPr>
          <w:color w:val="000000"/>
        </w:rPr>
        <w:t>6.66</w:t>
      </w:r>
    </w:p>
    <w:bookmarkEnd w:id="32"/>
    <w:p w14:paraId="2F956233" w14:textId="4DB95250" w:rsidR="00A11B00" w:rsidRDefault="00FE0E1D">
      <w:pPr>
        <w:numPr>
          <w:ilvl w:val="0"/>
          <w:numId w:val="9"/>
        </w:numPr>
        <w:pBdr>
          <w:top w:val="nil"/>
          <w:left w:val="nil"/>
          <w:bottom w:val="nil"/>
          <w:right w:val="nil"/>
          <w:between w:val="nil"/>
        </w:pBdr>
        <w:shd w:val="clear" w:color="auto" w:fill="FFFFFF"/>
        <w:jc w:val="both"/>
        <w:rPr>
          <w:color w:val="000000"/>
        </w:rPr>
      </w:pPr>
      <w:r>
        <w:rPr>
          <w:color w:val="000000"/>
        </w:rPr>
        <w:t xml:space="preserve">Yun-Gi Hong, Yu-Mi Moon, Ju-Won Hong, So-Young </w:t>
      </w:r>
      <w:proofErr w:type="spellStart"/>
      <w:proofErr w:type="gramStart"/>
      <w:r>
        <w:rPr>
          <w:color w:val="000000"/>
        </w:rPr>
        <w:t>No,Tae</w:t>
      </w:r>
      <w:proofErr w:type="spellEnd"/>
      <w:proofErr w:type="gramEnd"/>
      <w:r>
        <w:rPr>
          <w:color w:val="000000"/>
        </w:rPr>
        <w:t xml:space="preserve">-Rim Choi, </w:t>
      </w:r>
      <w:proofErr w:type="spellStart"/>
      <w:r>
        <w:rPr>
          <w:color w:val="000000"/>
        </w:rPr>
        <w:t>Hae</w:t>
      </w:r>
      <w:proofErr w:type="spellEnd"/>
      <w:r>
        <w:rPr>
          <w:color w:val="000000"/>
        </w:rPr>
        <w:t xml:space="preserve">-Rim, Jung Su-Yeon Yang, </w:t>
      </w:r>
      <w:r>
        <w:rPr>
          <w:b/>
          <w:color w:val="000000"/>
        </w:rPr>
        <w:t>Shashi Kant Bhatia</w:t>
      </w:r>
      <w:r>
        <w:rPr>
          <w:color w:val="000000"/>
        </w:rPr>
        <w:t>, Jung-Oh Ahn, Kyung-moon Park, Yung-</w:t>
      </w:r>
      <w:proofErr w:type="spellStart"/>
      <w:r>
        <w:rPr>
          <w:color w:val="000000"/>
        </w:rPr>
        <w:t>HunYang</w:t>
      </w:r>
      <w:proofErr w:type="spellEnd"/>
      <w:r>
        <w:rPr>
          <w:color w:val="000000"/>
        </w:rPr>
        <w:t xml:space="preserve">. Production of glutaric acid from 5-aminovaleric acid using </w:t>
      </w:r>
      <w:r>
        <w:rPr>
          <w:i/>
          <w:color w:val="000000"/>
        </w:rPr>
        <w:t>Escherichia coli</w:t>
      </w:r>
      <w:r>
        <w:rPr>
          <w:color w:val="000000"/>
        </w:rPr>
        <w:t xml:space="preserve"> whole cell bio-catalyst overexpressing </w:t>
      </w:r>
      <w:proofErr w:type="spellStart"/>
      <w:r>
        <w:rPr>
          <w:color w:val="000000"/>
        </w:rPr>
        <w:t>GabTD</w:t>
      </w:r>
      <w:proofErr w:type="spellEnd"/>
      <w:r>
        <w:rPr>
          <w:color w:val="000000"/>
        </w:rPr>
        <w:t xml:space="preserve"> from </w:t>
      </w:r>
      <w:r>
        <w:rPr>
          <w:i/>
          <w:color w:val="000000"/>
        </w:rPr>
        <w:t xml:space="preserve">Bacillus subtilis. </w:t>
      </w:r>
      <w:r>
        <w:rPr>
          <w:color w:val="000000"/>
        </w:rPr>
        <w:t xml:space="preserve">Enzyme and Microbial Technology. 2018. 118:57-65. doi.org/10.1016/j.enzmictec.2018.07.002. IF </w:t>
      </w:r>
      <w:r w:rsidR="00524FFF">
        <w:rPr>
          <w:color w:val="000000"/>
        </w:rPr>
        <w:t>3.55</w:t>
      </w:r>
    </w:p>
    <w:p w14:paraId="10E4FCCC" w14:textId="5564A9C5" w:rsidR="00A11B00" w:rsidRDefault="00FE0E1D">
      <w:pPr>
        <w:numPr>
          <w:ilvl w:val="0"/>
          <w:numId w:val="9"/>
        </w:numPr>
        <w:pBdr>
          <w:top w:val="nil"/>
          <w:left w:val="nil"/>
          <w:bottom w:val="nil"/>
          <w:right w:val="nil"/>
          <w:between w:val="nil"/>
        </w:pBdr>
        <w:shd w:val="clear" w:color="auto" w:fill="FFFFFF"/>
        <w:jc w:val="both"/>
        <w:rPr>
          <w:color w:val="000000"/>
        </w:rPr>
      </w:pPr>
      <w:r>
        <w:rPr>
          <w:color w:val="000000"/>
        </w:rPr>
        <w:t>Jeon JM, </w:t>
      </w:r>
      <w:hyperlink r:id="rId63">
        <w:r>
          <w:rPr>
            <w:color w:val="000000"/>
          </w:rPr>
          <w:t xml:space="preserve"> Song HS</w:t>
        </w:r>
      </w:hyperlink>
      <w:r>
        <w:rPr>
          <w:color w:val="000000"/>
        </w:rPr>
        <w:t xml:space="preserve"> ,  </w:t>
      </w:r>
      <w:hyperlink r:id="rId64">
        <w:r>
          <w:rPr>
            <w:color w:val="000000"/>
          </w:rPr>
          <w:t xml:space="preserve"> Lee DG</w:t>
        </w:r>
      </w:hyperlink>
      <w:r>
        <w:rPr>
          <w:color w:val="000000"/>
        </w:rPr>
        <w:t xml:space="preserve"> ,  </w:t>
      </w:r>
      <w:hyperlink r:id="rId65">
        <w:r>
          <w:rPr>
            <w:color w:val="000000"/>
          </w:rPr>
          <w:t xml:space="preserve"> Hong JW</w:t>
        </w:r>
      </w:hyperlink>
      <w:r>
        <w:rPr>
          <w:color w:val="000000"/>
        </w:rPr>
        <w:t xml:space="preserve"> ,  </w:t>
      </w:r>
      <w:hyperlink r:id="rId66">
        <w:r>
          <w:rPr>
            <w:color w:val="000000"/>
          </w:rPr>
          <w:t xml:space="preserve"> Hong YG</w:t>
        </w:r>
      </w:hyperlink>
      <w:r>
        <w:rPr>
          <w:color w:val="000000"/>
        </w:rPr>
        <w:t xml:space="preserve"> ,  </w:t>
      </w:r>
      <w:hyperlink r:id="rId67">
        <w:r>
          <w:rPr>
            <w:color w:val="000000"/>
          </w:rPr>
          <w:t xml:space="preserve"> Moon YM</w:t>
        </w:r>
      </w:hyperlink>
      <w:r>
        <w:rPr>
          <w:color w:val="000000"/>
        </w:rPr>
        <w:t>,  </w:t>
      </w:r>
      <w:hyperlink r:id="rId68">
        <w:r>
          <w:rPr>
            <w:b/>
            <w:color w:val="000000"/>
          </w:rPr>
          <w:t xml:space="preserve"> Bhatia SK</w:t>
        </w:r>
      </w:hyperlink>
      <w:r>
        <w:rPr>
          <w:color w:val="000000"/>
        </w:rPr>
        <w:t>,  </w:t>
      </w:r>
      <w:hyperlink r:id="rId69">
        <w:r>
          <w:rPr>
            <w:color w:val="000000"/>
          </w:rPr>
          <w:t xml:space="preserve"> Yoon JJ</w:t>
        </w:r>
      </w:hyperlink>
      <w:r>
        <w:rPr>
          <w:color w:val="000000"/>
        </w:rPr>
        <w:t>,  </w:t>
      </w:r>
      <w:hyperlink r:id="rId70">
        <w:r>
          <w:rPr>
            <w:color w:val="000000"/>
          </w:rPr>
          <w:t xml:space="preserve"> Kim W</w:t>
        </w:r>
      </w:hyperlink>
      <w:r>
        <w:rPr>
          <w:color w:val="000000"/>
        </w:rPr>
        <w:t>,  </w:t>
      </w:r>
      <w:hyperlink r:id="rId71">
        <w:r>
          <w:rPr>
            <w:color w:val="000000"/>
          </w:rPr>
          <w:t xml:space="preserve"> Yang YH</w:t>
        </w:r>
      </w:hyperlink>
      <w:r>
        <w:rPr>
          <w:color w:val="000000"/>
        </w:rPr>
        <w:t xml:space="preserve">. Butyrate based n-butanol production from an engineered </w:t>
      </w:r>
      <w:proofErr w:type="spellStart"/>
      <w:r>
        <w:rPr>
          <w:color w:val="000000"/>
        </w:rPr>
        <w:t>Shewanella</w:t>
      </w:r>
      <w:proofErr w:type="spellEnd"/>
      <w:r>
        <w:rPr>
          <w:color w:val="000000"/>
        </w:rPr>
        <w:t xml:space="preserve"> </w:t>
      </w:r>
      <w:proofErr w:type="spellStart"/>
      <w:r>
        <w:rPr>
          <w:color w:val="000000"/>
        </w:rPr>
        <w:t>oneidensis</w:t>
      </w:r>
      <w:proofErr w:type="spellEnd"/>
      <w:r>
        <w:rPr>
          <w:color w:val="000000"/>
        </w:rPr>
        <w:t xml:space="preserve"> MR-1. Bioprocess </w:t>
      </w:r>
      <w:proofErr w:type="spellStart"/>
      <w:r>
        <w:rPr>
          <w:color w:val="000000"/>
        </w:rPr>
        <w:t>Biosyst</w:t>
      </w:r>
      <w:proofErr w:type="spellEnd"/>
      <w:r>
        <w:rPr>
          <w:color w:val="000000"/>
        </w:rPr>
        <w:t xml:space="preserve"> Eng. 2018. </w:t>
      </w:r>
      <w:r>
        <w:rPr>
          <w:color w:val="000000"/>
          <w:highlight w:val="white"/>
        </w:rPr>
        <w:t xml:space="preserve">41(8):1195-1204. </w:t>
      </w:r>
      <w:proofErr w:type="spellStart"/>
      <w:r>
        <w:rPr>
          <w:color w:val="000000"/>
          <w:highlight w:val="white"/>
        </w:rPr>
        <w:t>doi</w:t>
      </w:r>
      <w:proofErr w:type="spellEnd"/>
      <w:r>
        <w:rPr>
          <w:color w:val="000000"/>
          <w:highlight w:val="white"/>
        </w:rPr>
        <w:t>: 10.1007/s00449-018-1948-6. IF 2.</w:t>
      </w:r>
      <w:r w:rsidR="00DD67D7">
        <w:rPr>
          <w:color w:val="000000"/>
        </w:rPr>
        <w:t>37</w:t>
      </w:r>
    </w:p>
    <w:p w14:paraId="3BC2CF6A" w14:textId="3827AF5C" w:rsidR="00A11B00" w:rsidRDefault="00FE0E1D">
      <w:pPr>
        <w:numPr>
          <w:ilvl w:val="0"/>
          <w:numId w:val="9"/>
        </w:numPr>
        <w:pBdr>
          <w:top w:val="nil"/>
          <w:left w:val="nil"/>
          <w:bottom w:val="nil"/>
          <w:right w:val="nil"/>
          <w:between w:val="nil"/>
        </w:pBdr>
        <w:shd w:val="clear" w:color="auto" w:fill="FFFFFF"/>
        <w:jc w:val="both"/>
        <w:rPr>
          <w:color w:val="000000"/>
        </w:rPr>
      </w:pPr>
      <w:r>
        <w:rPr>
          <w:b/>
          <w:color w:val="000000"/>
        </w:rPr>
        <w:t>Bhatia SK</w:t>
      </w:r>
      <w:r>
        <w:rPr>
          <w:color w:val="000000"/>
        </w:rPr>
        <w:t xml:space="preserve">, Bhatia RK, Choi YK, Kane E, Kim YG, Yang YH. Biotechnological potential of microbial consortia and future perspective. Critical Reviews in Biotechnology. 2018.  15:1-21. </w:t>
      </w:r>
      <w:proofErr w:type="spellStart"/>
      <w:r>
        <w:rPr>
          <w:color w:val="000000"/>
        </w:rPr>
        <w:t>doi</w:t>
      </w:r>
      <w:proofErr w:type="spellEnd"/>
      <w:r>
        <w:rPr>
          <w:color w:val="000000"/>
        </w:rPr>
        <w:t xml:space="preserve">: 10.1080/07388551.2018.1471445. IF </w:t>
      </w:r>
      <w:r w:rsidR="00524FFF">
        <w:rPr>
          <w:color w:val="000000"/>
        </w:rPr>
        <w:t>7.0</w:t>
      </w:r>
    </w:p>
    <w:p w14:paraId="3B9BDCEA" w14:textId="0389D9D0" w:rsidR="00A11B00" w:rsidRDefault="00FE0E1D">
      <w:pPr>
        <w:numPr>
          <w:ilvl w:val="0"/>
          <w:numId w:val="9"/>
        </w:numPr>
        <w:pBdr>
          <w:top w:val="nil"/>
          <w:left w:val="nil"/>
          <w:bottom w:val="nil"/>
          <w:right w:val="nil"/>
          <w:between w:val="nil"/>
        </w:pBdr>
        <w:shd w:val="clear" w:color="auto" w:fill="FFFFFF"/>
        <w:jc w:val="both"/>
        <w:rPr>
          <w:color w:val="000000"/>
        </w:rPr>
      </w:pPr>
      <w:r>
        <w:rPr>
          <w:color w:val="000000"/>
        </w:rPr>
        <w:t xml:space="preserve">Song HS, </w:t>
      </w:r>
      <w:proofErr w:type="spellStart"/>
      <w:r>
        <w:rPr>
          <w:color w:val="000000"/>
        </w:rPr>
        <w:t>Seo</w:t>
      </w:r>
      <w:proofErr w:type="spellEnd"/>
      <w:r>
        <w:rPr>
          <w:color w:val="000000"/>
        </w:rPr>
        <w:t xml:space="preserve"> HM, Jeon JM, Moon YM, Hong JW, Hong YG, </w:t>
      </w:r>
      <w:r>
        <w:rPr>
          <w:b/>
          <w:color w:val="000000"/>
        </w:rPr>
        <w:t>Bhatia SK</w:t>
      </w:r>
      <w:r>
        <w:rPr>
          <w:color w:val="000000"/>
        </w:rPr>
        <w:t xml:space="preserve">, Ahn J, Lee H, Kim W, Park YC, Choi KY, Kim YG, Yang YH. Enhanced </w:t>
      </w:r>
      <w:proofErr w:type="spellStart"/>
      <w:r>
        <w:rPr>
          <w:color w:val="000000"/>
        </w:rPr>
        <w:t>isobutanol</w:t>
      </w:r>
      <w:proofErr w:type="spellEnd"/>
      <w:r>
        <w:rPr>
          <w:color w:val="000000"/>
        </w:rPr>
        <w:t xml:space="preserve"> production from acetate by combinatorial overexpression of acetyl-CoA synthetase and </w:t>
      </w:r>
      <w:proofErr w:type="spellStart"/>
      <w:r>
        <w:rPr>
          <w:color w:val="000000"/>
        </w:rPr>
        <w:t>anaplerotic</w:t>
      </w:r>
      <w:proofErr w:type="spellEnd"/>
      <w:r>
        <w:rPr>
          <w:color w:val="000000"/>
        </w:rPr>
        <w:t xml:space="preserve"> enzymes in engineered Escherichia coli. </w:t>
      </w:r>
      <w:proofErr w:type="spellStart"/>
      <w:r>
        <w:rPr>
          <w:color w:val="000000"/>
        </w:rPr>
        <w:t>Biotechnolgy</w:t>
      </w:r>
      <w:proofErr w:type="spellEnd"/>
      <w:r>
        <w:rPr>
          <w:color w:val="000000"/>
        </w:rPr>
        <w:t xml:space="preserve"> Bioengineering. 2018 </w:t>
      </w:r>
      <w:r>
        <w:rPr>
          <w:color w:val="000000"/>
          <w:highlight w:val="white"/>
        </w:rPr>
        <w:t xml:space="preserve">115(8):1971-1978. </w:t>
      </w:r>
      <w:proofErr w:type="spellStart"/>
      <w:r>
        <w:rPr>
          <w:color w:val="000000"/>
          <w:highlight w:val="white"/>
        </w:rPr>
        <w:t>doi</w:t>
      </w:r>
      <w:proofErr w:type="spellEnd"/>
      <w:r>
        <w:rPr>
          <w:color w:val="000000"/>
          <w:highlight w:val="white"/>
        </w:rPr>
        <w:t>: 10.1002/bit.26710. IF 4.</w:t>
      </w:r>
      <w:r w:rsidR="00524FFF">
        <w:rPr>
          <w:color w:val="000000"/>
        </w:rPr>
        <w:t>26</w:t>
      </w:r>
    </w:p>
    <w:p w14:paraId="6576DAD1" w14:textId="4640A498" w:rsidR="00A11B00" w:rsidRDefault="00FE0E1D">
      <w:pPr>
        <w:numPr>
          <w:ilvl w:val="0"/>
          <w:numId w:val="9"/>
        </w:numPr>
        <w:pBdr>
          <w:top w:val="nil"/>
          <w:left w:val="nil"/>
          <w:bottom w:val="nil"/>
          <w:right w:val="nil"/>
          <w:between w:val="nil"/>
        </w:pBdr>
        <w:shd w:val="clear" w:color="auto" w:fill="FFFFFF"/>
        <w:spacing w:after="280"/>
        <w:jc w:val="both"/>
        <w:rPr>
          <w:color w:val="000000"/>
        </w:rPr>
      </w:pPr>
      <w:bookmarkStart w:id="33" w:name="_Hlk82445448"/>
      <w:r>
        <w:rPr>
          <w:b/>
          <w:color w:val="000000"/>
        </w:rPr>
        <w:t>Bhatia SK</w:t>
      </w:r>
      <w:r>
        <w:rPr>
          <w:color w:val="000000"/>
        </w:rPr>
        <w:t xml:space="preserve">, Yoon JJ, Kim HJ, Hong JW, Hong YG, Song HS, Moon YM, Jeon JM, Kim YG, Yang YH. Engineering of artificial microbial consortia of </w:t>
      </w:r>
      <w:proofErr w:type="spellStart"/>
      <w:r>
        <w:rPr>
          <w:i/>
          <w:color w:val="000000"/>
        </w:rPr>
        <w:t>Ralstonia</w:t>
      </w:r>
      <w:proofErr w:type="spellEnd"/>
      <w:r>
        <w:rPr>
          <w:i/>
          <w:color w:val="000000"/>
        </w:rPr>
        <w:t xml:space="preserve"> </w:t>
      </w:r>
      <w:proofErr w:type="spellStart"/>
      <w:r>
        <w:rPr>
          <w:i/>
          <w:color w:val="000000"/>
        </w:rPr>
        <w:t>eutropha</w:t>
      </w:r>
      <w:proofErr w:type="spellEnd"/>
      <w:r>
        <w:rPr>
          <w:color w:val="000000"/>
        </w:rPr>
        <w:t xml:space="preserve"> and </w:t>
      </w:r>
      <w:r>
        <w:rPr>
          <w:i/>
          <w:color w:val="000000"/>
        </w:rPr>
        <w:t>Bacillus subtilis</w:t>
      </w:r>
      <w:r>
        <w:rPr>
          <w:color w:val="000000"/>
        </w:rPr>
        <w:t xml:space="preserve"> for poly(3-hydroxybutyrate-co-3-hydroxyvalerate) copolymer production from sugarcane sugar without precursor feeding. </w:t>
      </w:r>
      <w:proofErr w:type="spellStart"/>
      <w:r>
        <w:rPr>
          <w:color w:val="000000"/>
        </w:rPr>
        <w:t>Bioresour</w:t>
      </w:r>
      <w:proofErr w:type="spellEnd"/>
      <w:r>
        <w:rPr>
          <w:color w:val="000000"/>
        </w:rPr>
        <w:t xml:space="preserve"> Technol. 2018; 257;92101. </w:t>
      </w:r>
      <w:proofErr w:type="spellStart"/>
      <w:r>
        <w:rPr>
          <w:color w:val="000000"/>
        </w:rPr>
        <w:t>doi</w:t>
      </w:r>
      <w:proofErr w:type="spellEnd"/>
      <w:r>
        <w:rPr>
          <w:color w:val="000000"/>
        </w:rPr>
        <w:t xml:space="preserve">: 10.1016/j.biortech.2018.02.056. IF </w:t>
      </w:r>
      <w:r w:rsidR="00524FFF">
        <w:rPr>
          <w:color w:val="000000"/>
        </w:rPr>
        <w:t>6.66</w:t>
      </w:r>
    </w:p>
    <w:bookmarkEnd w:id="33"/>
    <w:p w14:paraId="1BB56DA7" w14:textId="76121820" w:rsidR="00A11B00" w:rsidRDefault="00FE0E1D">
      <w:pPr>
        <w:pBdr>
          <w:top w:val="nil"/>
          <w:left w:val="nil"/>
          <w:bottom w:val="nil"/>
          <w:right w:val="nil"/>
          <w:between w:val="nil"/>
        </w:pBdr>
        <w:shd w:val="clear" w:color="auto" w:fill="FFFFFF"/>
        <w:spacing w:before="280" w:after="280"/>
        <w:ind w:left="360"/>
        <w:jc w:val="both"/>
        <w:rPr>
          <w:color w:val="000000"/>
        </w:rPr>
      </w:pPr>
      <w:r>
        <w:rPr>
          <w:b/>
          <w:color w:val="000000"/>
        </w:rPr>
        <w:t xml:space="preserve"> 2017</w:t>
      </w:r>
    </w:p>
    <w:p w14:paraId="1A3C5E76" w14:textId="3849BD07" w:rsidR="00A11B00" w:rsidRDefault="00FE0E1D">
      <w:pPr>
        <w:numPr>
          <w:ilvl w:val="0"/>
          <w:numId w:val="9"/>
        </w:numPr>
        <w:shd w:val="clear" w:color="auto" w:fill="FFFFFF"/>
        <w:spacing w:before="280"/>
        <w:jc w:val="both"/>
        <w:rPr>
          <w:color w:val="000000"/>
        </w:rPr>
      </w:pPr>
      <w:bookmarkStart w:id="34" w:name="_Hlk82445454"/>
      <w:r>
        <w:rPr>
          <w:b/>
          <w:color w:val="000000"/>
        </w:rPr>
        <w:t>Bhatia SK</w:t>
      </w:r>
      <w:r>
        <w:rPr>
          <w:color w:val="000000"/>
        </w:rPr>
        <w:t xml:space="preserve">, Kim JH, Kim MS, Kim J, Hong JW, Hong YG, Kim HJ, Jeon JM, Kim SH, Ahn J, Lee H, Yang YH. Production of (3-hydroxybutyrate-co-3-hydroxyhexanoate) copolymer from coffee waste oil using engineered </w:t>
      </w:r>
      <w:proofErr w:type="spellStart"/>
      <w:r>
        <w:rPr>
          <w:color w:val="000000"/>
        </w:rPr>
        <w:t>Ralstonia</w:t>
      </w:r>
      <w:proofErr w:type="spellEnd"/>
      <w:r>
        <w:rPr>
          <w:color w:val="000000"/>
        </w:rPr>
        <w:t xml:space="preserve"> </w:t>
      </w:r>
      <w:proofErr w:type="spellStart"/>
      <w:r>
        <w:rPr>
          <w:color w:val="000000"/>
        </w:rPr>
        <w:t>eutropha</w:t>
      </w:r>
      <w:proofErr w:type="spellEnd"/>
      <w:r>
        <w:rPr>
          <w:color w:val="000000"/>
        </w:rPr>
        <w:t xml:space="preserve">. Bioprocess </w:t>
      </w:r>
      <w:proofErr w:type="spellStart"/>
      <w:r>
        <w:rPr>
          <w:color w:val="000000"/>
        </w:rPr>
        <w:t>Biosyst</w:t>
      </w:r>
      <w:proofErr w:type="spellEnd"/>
      <w:r>
        <w:rPr>
          <w:color w:val="000000"/>
        </w:rPr>
        <w:t xml:space="preserve"> Eng. 2017. </w:t>
      </w:r>
      <w:r>
        <w:rPr>
          <w:color w:val="000000"/>
          <w:highlight w:val="white"/>
        </w:rPr>
        <w:t>41(2):229-235.</w:t>
      </w:r>
      <w:r>
        <w:rPr>
          <w:color w:val="000000"/>
        </w:rPr>
        <w:t xml:space="preserve"> </w:t>
      </w:r>
      <w:proofErr w:type="spellStart"/>
      <w:r>
        <w:rPr>
          <w:color w:val="000000"/>
        </w:rPr>
        <w:t>doi</w:t>
      </w:r>
      <w:proofErr w:type="spellEnd"/>
      <w:r>
        <w:rPr>
          <w:color w:val="000000"/>
        </w:rPr>
        <w:t>: 10.1007/s00449-017-1861-4. IF 2.</w:t>
      </w:r>
      <w:r w:rsidR="00524FFF">
        <w:rPr>
          <w:color w:val="000000"/>
        </w:rPr>
        <w:t>37</w:t>
      </w:r>
    </w:p>
    <w:bookmarkEnd w:id="34"/>
    <w:p w14:paraId="19009096" w14:textId="63ECB0BC" w:rsidR="00A11B00" w:rsidRDefault="00FE0E1D">
      <w:pPr>
        <w:numPr>
          <w:ilvl w:val="0"/>
          <w:numId w:val="9"/>
        </w:numPr>
        <w:shd w:val="clear" w:color="auto" w:fill="FFFFFF"/>
        <w:jc w:val="both"/>
        <w:rPr>
          <w:color w:val="000000"/>
        </w:rPr>
      </w:pPr>
      <w:r>
        <w:rPr>
          <w:color w:val="000000"/>
        </w:rPr>
        <w:t xml:space="preserve">Lee BR, </w:t>
      </w:r>
      <w:r>
        <w:rPr>
          <w:b/>
          <w:color w:val="000000"/>
        </w:rPr>
        <w:t>Bhatia SK</w:t>
      </w:r>
      <w:r>
        <w:rPr>
          <w:color w:val="000000"/>
        </w:rPr>
        <w:t xml:space="preserve">, Song HS, Kim J, Kim W, Park HY, Yoon JJ, Park SH, Hwang D, Kim BG, Yang YH. The role of </w:t>
      </w:r>
      <w:proofErr w:type="spellStart"/>
      <w:r>
        <w:rPr>
          <w:color w:val="000000"/>
        </w:rPr>
        <w:t>NdgR</w:t>
      </w:r>
      <w:proofErr w:type="spellEnd"/>
      <w:r>
        <w:rPr>
          <w:color w:val="000000"/>
        </w:rPr>
        <w:t xml:space="preserve"> in glycerol metabolism in Streptomyces </w:t>
      </w:r>
      <w:proofErr w:type="spellStart"/>
      <w:r>
        <w:rPr>
          <w:color w:val="000000"/>
        </w:rPr>
        <w:t>coelicolor</w:t>
      </w:r>
      <w:proofErr w:type="spellEnd"/>
      <w:r>
        <w:rPr>
          <w:color w:val="000000"/>
        </w:rPr>
        <w:t xml:space="preserve">. Bioprocess </w:t>
      </w:r>
      <w:proofErr w:type="spellStart"/>
      <w:r>
        <w:rPr>
          <w:color w:val="000000"/>
        </w:rPr>
        <w:t>Biosyst</w:t>
      </w:r>
      <w:proofErr w:type="spellEnd"/>
      <w:r>
        <w:rPr>
          <w:color w:val="000000"/>
        </w:rPr>
        <w:t xml:space="preserve"> Eng. 2017 40(10):1573-1580. </w:t>
      </w:r>
      <w:proofErr w:type="spellStart"/>
      <w:r>
        <w:rPr>
          <w:color w:val="000000"/>
        </w:rPr>
        <w:t>doi</w:t>
      </w:r>
      <w:proofErr w:type="spellEnd"/>
      <w:r>
        <w:rPr>
          <w:color w:val="000000"/>
        </w:rPr>
        <w:t>: 10.1007/s00449-017-1813-z. IF 2.</w:t>
      </w:r>
      <w:r w:rsidR="00524FFF">
        <w:rPr>
          <w:color w:val="000000"/>
        </w:rPr>
        <w:t>37</w:t>
      </w:r>
    </w:p>
    <w:p w14:paraId="45B79B6A" w14:textId="5D1CC73B" w:rsidR="00A11B00" w:rsidRDefault="00FE0E1D">
      <w:pPr>
        <w:numPr>
          <w:ilvl w:val="0"/>
          <w:numId w:val="9"/>
        </w:numPr>
        <w:shd w:val="clear" w:color="auto" w:fill="FFFFFF"/>
        <w:jc w:val="both"/>
        <w:rPr>
          <w:color w:val="000000"/>
        </w:rPr>
      </w:pPr>
      <w:r>
        <w:rPr>
          <w:b/>
          <w:color w:val="111111"/>
        </w:rPr>
        <w:t>Bhatia SK</w:t>
      </w:r>
      <w:r>
        <w:rPr>
          <w:color w:val="111111"/>
        </w:rPr>
        <w:t xml:space="preserve">, Kim SH, Yoon SH, Yang YH. Current status and strategies for second generation biofuel production using microbial systems. Energy Conversion and Management. 2017; 148, 1142-1156. doi.org/10.1016/j.enconman.2017.06.073. IF </w:t>
      </w:r>
      <w:r w:rsidR="00524FFF">
        <w:rPr>
          <w:color w:val="111111"/>
        </w:rPr>
        <w:t>7.1</w:t>
      </w:r>
    </w:p>
    <w:p w14:paraId="2FD211F1" w14:textId="3E08F34F" w:rsidR="00A11B00" w:rsidRDefault="00FE0E1D">
      <w:pPr>
        <w:numPr>
          <w:ilvl w:val="0"/>
          <w:numId w:val="9"/>
        </w:numPr>
        <w:pBdr>
          <w:top w:val="nil"/>
          <w:left w:val="nil"/>
          <w:bottom w:val="nil"/>
          <w:right w:val="nil"/>
          <w:between w:val="nil"/>
        </w:pBdr>
        <w:shd w:val="clear" w:color="auto" w:fill="FFFFFF"/>
        <w:jc w:val="both"/>
        <w:rPr>
          <w:color w:val="000000"/>
        </w:rPr>
      </w:pPr>
      <w:r>
        <w:rPr>
          <w:color w:val="000000"/>
        </w:rPr>
        <w:t xml:space="preserve">Song HS, Jeon JM, Kim HJ, </w:t>
      </w:r>
      <w:r>
        <w:rPr>
          <w:b/>
          <w:color w:val="000000"/>
        </w:rPr>
        <w:t>Bhatia SK</w:t>
      </w:r>
      <w:r>
        <w:rPr>
          <w:color w:val="000000"/>
        </w:rPr>
        <w:t xml:space="preserve">, </w:t>
      </w:r>
      <w:proofErr w:type="spellStart"/>
      <w:r>
        <w:rPr>
          <w:color w:val="000000"/>
        </w:rPr>
        <w:t>Sathiyanarayanan</w:t>
      </w:r>
      <w:proofErr w:type="spellEnd"/>
      <w:r>
        <w:rPr>
          <w:color w:val="000000"/>
        </w:rPr>
        <w:t xml:space="preserve"> G, Kim J, Won Hong J, Gi Hong Y, Young Choi K, Kim YG, Kim W, Yang YH. Increase of furfural tolerance by combinatorial overexpression of NAD salvage pathway enzymes in engineered </w:t>
      </w:r>
      <w:proofErr w:type="spellStart"/>
      <w:r>
        <w:rPr>
          <w:color w:val="000000"/>
        </w:rPr>
        <w:t>isobutanol</w:t>
      </w:r>
      <w:proofErr w:type="spellEnd"/>
      <w:r>
        <w:rPr>
          <w:color w:val="000000"/>
        </w:rPr>
        <w:t xml:space="preserve">-producing E. coli. Bioresource Technology. 2017. </w:t>
      </w:r>
      <w:r>
        <w:rPr>
          <w:color w:val="000000"/>
          <w:highlight w:val="white"/>
        </w:rPr>
        <w:t xml:space="preserve">245(Pt B):1430-1435. </w:t>
      </w:r>
      <w:proofErr w:type="spellStart"/>
      <w:r>
        <w:rPr>
          <w:color w:val="000000"/>
          <w:highlight w:val="white"/>
        </w:rPr>
        <w:t>doi</w:t>
      </w:r>
      <w:proofErr w:type="spellEnd"/>
      <w:r>
        <w:rPr>
          <w:color w:val="000000"/>
          <w:highlight w:val="white"/>
        </w:rPr>
        <w:t xml:space="preserve">: 10.1016/j.biortech.2017.05.197. IF </w:t>
      </w:r>
      <w:r w:rsidR="00524FFF">
        <w:rPr>
          <w:color w:val="000000"/>
        </w:rPr>
        <w:t>6.66</w:t>
      </w:r>
    </w:p>
    <w:p w14:paraId="29071BA0" w14:textId="66D418F1" w:rsidR="00A11B00" w:rsidRDefault="00FE0E1D">
      <w:pPr>
        <w:numPr>
          <w:ilvl w:val="0"/>
          <w:numId w:val="9"/>
        </w:numPr>
        <w:pBdr>
          <w:top w:val="nil"/>
          <w:left w:val="nil"/>
          <w:bottom w:val="nil"/>
          <w:right w:val="nil"/>
          <w:between w:val="nil"/>
        </w:pBdr>
        <w:shd w:val="clear" w:color="auto" w:fill="FFFFFF"/>
        <w:jc w:val="both"/>
        <w:rPr>
          <w:color w:val="000000"/>
        </w:rPr>
      </w:pPr>
      <w:r>
        <w:rPr>
          <w:b/>
          <w:color w:val="000000"/>
        </w:rPr>
        <w:lastRenderedPageBreak/>
        <w:t>Bhatia SK</w:t>
      </w:r>
      <w:r>
        <w:rPr>
          <w:color w:val="000000"/>
        </w:rPr>
        <w:t xml:space="preserve">, Bhatia RK, Yang YH. An overview </w:t>
      </w:r>
      <w:proofErr w:type="gramStart"/>
      <w:r>
        <w:rPr>
          <w:color w:val="000000"/>
        </w:rPr>
        <w:t xml:space="preserve">of  </w:t>
      </w:r>
      <w:proofErr w:type="spellStart"/>
      <w:r>
        <w:rPr>
          <w:color w:val="000000"/>
        </w:rPr>
        <w:t>microdiesel</w:t>
      </w:r>
      <w:proofErr w:type="spellEnd"/>
      <w:proofErr w:type="gramEnd"/>
      <w:r>
        <w:rPr>
          <w:color w:val="000000"/>
        </w:rPr>
        <w:t xml:space="preserve"> -A sustainable future source of renewable energy. Renewable and Sustainable Energy Reviews. 2017;79. 1078–1090. doi.org/10.1016/j.rser.2017.05.138. IF </w:t>
      </w:r>
      <w:r w:rsidR="00524FFF">
        <w:rPr>
          <w:color w:val="000000"/>
        </w:rPr>
        <w:t>10.55</w:t>
      </w:r>
    </w:p>
    <w:p w14:paraId="10BB9122" w14:textId="5B443F2B" w:rsidR="00A11B00" w:rsidRDefault="00FE0E1D">
      <w:pPr>
        <w:numPr>
          <w:ilvl w:val="0"/>
          <w:numId w:val="9"/>
        </w:numPr>
        <w:pBdr>
          <w:top w:val="nil"/>
          <w:left w:val="nil"/>
          <w:bottom w:val="nil"/>
          <w:right w:val="nil"/>
          <w:between w:val="nil"/>
        </w:pBdr>
        <w:shd w:val="clear" w:color="auto" w:fill="FFFFFF"/>
        <w:jc w:val="both"/>
        <w:rPr>
          <w:color w:val="000000"/>
        </w:rPr>
      </w:pPr>
      <w:r>
        <w:rPr>
          <w:color w:val="000000"/>
        </w:rPr>
        <w:t xml:space="preserve">Kim J, Kim J, Kim </w:t>
      </w:r>
      <w:proofErr w:type="gramStart"/>
      <w:r>
        <w:rPr>
          <w:color w:val="000000"/>
        </w:rPr>
        <w:t xml:space="preserve">HJ,  </w:t>
      </w:r>
      <w:proofErr w:type="spellStart"/>
      <w:r>
        <w:rPr>
          <w:color w:val="000000"/>
        </w:rPr>
        <w:t>Sathiyanarayanan</w:t>
      </w:r>
      <w:proofErr w:type="spellEnd"/>
      <w:proofErr w:type="gramEnd"/>
      <w:r>
        <w:rPr>
          <w:color w:val="000000"/>
        </w:rPr>
        <w:t xml:space="preserve"> G, </w:t>
      </w:r>
      <w:r>
        <w:rPr>
          <w:b/>
          <w:color w:val="000000"/>
        </w:rPr>
        <w:t>Bhatia SK</w:t>
      </w:r>
      <w:r>
        <w:rPr>
          <w:color w:val="000000"/>
        </w:rPr>
        <w:t xml:space="preserve">, Song HS, Choi Y, Kim Y, Park K, Yang YH. Biotransformation of pyridoxal 5′-phosphate from </w:t>
      </w:r>
      <w:proofErr w:type="gramStart"/>
      <w:r>
        <w:rPr>
          <w:color w:val="000000"/>
        </w:rPr>
        <w:t>pyridoxal by pyridoxal</w:t>
      </w:r>
      <w:proofErr w:type="gramEnd"/>
      <w:r>
        <w:rPr>
          <w:color w:val="000000"/>
        </w:rPr>
        <w:t xml:space="preserve"> kinase (</w:t>
      </w:r>
      <w:proofErr w:type="spellStart"/>
      <w:r>
        <w:rPr>
          <w:color w:val="000000"/>
        </w:rPr>
        <w:t>pdxY</w:t>
      </w:r>
      <w:proofErr w:type="spellEnd"/>
      <w:r>
        <w:rPr>
          <w:color w:val="000000"/>
        </w:rPr>
        <w:t xml:space="preserve">) to support cadaverine production in Escherichia coli. Enz </w:t>
      </w:r>
      <w:proofErr w:type="spellStart"/>
      <w:r>
        <w:rPr>
          <w:color w:val="000000"/>
        </w:rPr>
        <w:t>Microb</w:t>
      </w:r>
      <w:proofErr w:type="spellEnd"/>
      <w:r>
        <w:rPr>
          <w:color w:val="000000"/>
        </w:rPr>
        <w:t xml:space="preserve"> Technol. 2017; 104: 9-15</w:t>
      </w:r>
      <w:r>
        <w:rPr>
          <w:b/>
          <w:color w:val="000000"/>
        </w:rPr>
        <w:t xml:space="preserve">. </w:t>
      </w:r>
      <w:proofErr w:type="spellStart"/>
      <w:r>
        <w:rPr>
          <w:color w:val="000000"/>
        </w:rPr>
        <w:t>doi</w:t>
      </w:r>
      <w:proofErr w:type="spellEnd"/>
      <w:r>
        <w:rPr>
          <w:color w:val="000000"/>
        </w:rPr>
        <w:t xml:space="preserve">: 10.1016/j.enzmictec.2017.05.002. IF </w:t>
      </w:r>
      <w:r w:rsidR="00524FFF">
        <w:rPr>
          <w:color w:val="000000"/>
        </w:rPr>
        <w:t>3.55</w:t>
      </w:r>
    </w:p>
    <w:p w14:paraId="06BB8E30" w14:textId="3E082A4D" w:rsidR="00A11B00" w:rsidRDefault="00FE0E1D">
      <w:pPr>
        <w:numPr>
          <w:ilvl w:val="0"/>
          <w:numId w:val="9"/>
        </w:numPr>
        <w:pBdr>
          <w:top w:val="nil"/>
          <w:left w:val="nil"/>
          <w:bottom w:val="nil"/>
          <w:right w:val="nil"/>
          <w:between w:val="nil"/>
        </w:pBdr>
        <w:shd w:val="clear" w:color="auto" w:fill="FFFFFF"/>
        <w:jc w:val="both"/>
        <w:rPr>
          <w:color w:val="000000"/>
        </w:rPr>
      </w:pPr>
      <w:r>
        <w:rPr>
          <w:b/>
          <w:color w:val="000000"/>
        </w:rPr>
        <w:t>Bhatia SK</w:t>
      </w:r>
      <w:r>
        <w:rPr>
          <w:color w:val="000000"/>
        </w:rPr>
        <w:t>, Yang Y. Microbial production of volatile fatty acids: current status and future perspectives. Reviews in Environmental Science and Bio/Technology. 2017.</w:t>
      </w:r>
      <w:r w:rsidR="00807444">
        <w:rPr>
          <w:color w:val="000000"/>
        </w:rPr>
        <w:t xml:space="preserve"> 16,</w:t>
      </w:r>
      <w:r>
        <w:rPr>
          <w:color w:val="000000"/>
        </w:rPr>
        <w:t xml:space="preserve"> 3</w:t>
      </w:r>
      <w:r w:rsidR="00807444">
        <w:rPr>
          <w:color w:val="000000"/>
        </w:rPr>
        <w:t>2</w:t>
      </w:r>
      <w:r>
        <w:rPr>
          <w:color w:val="000000"/>
        </w:rPr>
        <w:t>7-3</w:t>
      </w:r>
      <w:r w:rsidR="00807444">
        <w:rPr>
          <w:color w:val="000000"/>
        </w:rPr>
        <w:t>45</w:t>
      </w:r>
      <w:r>
        <w:rPr>
          <w:color w:val="000000"/>
        </w:rPr>
        <w:t xml:space="preserve">. 10.1007/s11157-017-9431-4. IF </w:t>
      </w:r>
      <w:r w:rsidR="00524FFF">
        <w:rPr>
          <w:color w:val="000000"/>
        </w:rPr>
        <w:t>4.93</w:t>
      </w:r>
    </w:p>
    <w:p w14:paraId="644A69D4" w14:textId="4939D42F" w:rsidR="00A11B00" w:rsidRDefault="00FE0E1D">
      <w:pPr>
        <w:numPr>
          <w:ilvl w:val="0"/>
          <w:numId w:val="9"/>
        </w:numPr>
        <w:pBdr>
          <w:top w:val="nil"/>
          <w:left w:val="nil"/>
          <w:bottom w:val="nil"/>
          <w:right w:val="nil"/>
          <w:between w:val="nil"/>
        </w:pBdr>
        <w:shd w:val="clear" w:color="auto" w:fill="FFFFFF"/>
        <w:jc w:val="both"/>
        <w:rPr>
          <w:color w:val="000000"/>
        </w:rPr>
      </w:pPr>
      <w:bookmarkStart w:id="35" w:name="_Hlk82445472"/>
      <w:r>
        <w:rPr>
          <w:color w:val="000000"/>
        </w:rPr>
        <w:t xml:space="preserve">Jeon J, Kim H, </w:t>
      </w:r>
      <w:r>
        <w:rPr>
          <w:b/>
          <w:color w:val="000000"/>
        </w:rPr>
        <w:t>Bhatia SK</w:t>
      </w:r>
      <w:r>
        <w:rPr>
          <w:color w:val="000000"/>
        </w:rPr>
        <w:t xml:space="preserve">, Sung C, </w:t>
      </w:r>
      <w:proofErr w:type="spellStart"/>
      <w:r>
        <w:rPr>
          <w:color w:val="000000"/>
        </w:rPr>
        <w:t>Seo</w:t>
      </w:r>
      <w:proofErr w:type="spellEnd"/>
      <w:r>
        <w:rPr>
          <w:color w:val="000000"/>
        </w:rPr>
        <w:t xml:space="preserve"> H-, Kim J, Park H, Lee D, Brigham CJ, Yang Y. Application of acetyl-CoA acetyltransferase (</w:t>
      </w:r>
      <w:proofErr w:type="spellStart"/>
      <w:r>
        <w:rPr>
          <w:color w:val="000000"/>
        </w:rPr>
        <w:t>AtoAD</w:t>
      </w:r>
      <w:proofErr w:type="spellEnd"/>
      <w:r>
        <w:rPr>
          <w:color w:val="000000"/>
        </w:rPr>
        <w:t xml:space="preserve">) in </w:t>
      </w:r>
      <w:proofErr w:type="spellStart"/>
      <w:r>
        <w:rPr>
          <w:color w:val="000000"/>
        </w:rPr>
        <w:t>escherichia</w:t>
      </w:r>
      <w:proofErr w:type="spellEnd"/>
      <w:r>
        <w:rPr>
          <w:color w:val="000000"/>
        </w:rPr>
        <w:t xml:space="preserve"> coli to increase 3-hydroxyvalerate fraction in poly(3-hydroxybutyrate-co-3-hydroxyvalerate). Bioprocess </w:t>
      </w:r>
      <w:proofErr w:type="spellStart"/>
      <w:r>
        <w:rPr>
          <w:color w:val="000000"/>
        </w:rPr>
        <w:t>Biosyst</w:t>
      </w:r>
      <w:proofErr w:type="spellEnd"/>
      <w:r>
        <w:rPr>
          <w:color w:val="000000"/>
        </w:rPr>
        <w:t xml:space="preserve"> Eng. 2017;40(5):781-9. </w:t>
      </w:r>
      <w:proofErr w:type="spellStart"/>
      <w:r>
        <w:rPr>
          <w:color w:val="000000"/>
        </w:rPr>
        <w:t>doi</w:t>
      </w:r>
      <w:proofErr w:type="spellEnd"/>
      <w:r>
        <w:rPr>
          <w:color w:val="000000"/>
        </w:rPr>
        <w:t>: 10.1007/s00449-017-1743-9.</w:t>
      </w:r>
      <w:bookmarkEnd w:id="35"/>
      <w:r>
        <w:rPr>
          <w:color w:val="000000"/>
        </w:rPr>
        <w:t xml:space="preserve"> IF 2.</w:t>
      </w:r>
      <w:r w:rsidR="00524FFF">
        <w:rPr>
          <w:color w:val="000000"/>
        </w:rPr>
        <w:t>37</w:t>
      </w:r>
    </w:p>
    <w:p w14:paraId="15CAD22B" w14:textId="72C516B3" w:rsidR="00A11B00" w:rsidRDefault="00FE0E1D">
      <w:pPr>
        <w:numPr>
          <w:ilvl w:val="0"/>
          <w:numId w:val="9"/>
        </w:numPr>
        <w:pBdr>
          <w:top w:val="nil"/>
          <w:left w:val="nil"/>
          <w:bottom w:val="nil"/>
          <w:right w:val="nil"/>
          <w:between w:val="nil"/>
        </w:pBdr>
        <w:shd w:val="clear" w:color="auto" w:fill="FFFFFF"/>
        <w:jc w:val="both"/>
        <w:rPr>
          <w:color w:val="000000"/>
        </w:rPr>
      </w:pPr>
      <w:bookmarkStart w:id="36" w:name="_Hlk82445480"/>
      <w:proofErr w:type="spellStart"/>
      <w:r>
        <w:rPr>
          <w:color w:val="000000"/>
        </w:rPr>
        <w:t>Sathiyanarayanan</w:t>
      </w:r>
      <w:proofErr w:type="spellEnd"/>
      <w:r>
        <w:rPr>
          <w:color w:val="000000"/>
        </w:rPr>
        <w:t xml:space="preserve"> G, </w:t>
      </w:r>
      <w:r>
        <w:rPr>
          <w:b/>
          <w:color w:val="000000"/>
        </w:rPr>
        <w:t>Bhatia SK</w:t>
      </w:r>
      <w:r>
        <w:rPr>
          <w:color w:val="000000"/>
        </w:rPr>
        <w:t xml:space="preserve">, Song H-, Jeon J-, Kim J, Lee YK, Kim Y-, Yang Y-. Production and characterization of medium-chain-length </w:t>
      </w:r>
      <w:proofErr w:type="spellStart"/>
      <w:r>
        <w:rPr>
          <w:color w:val="000000"/>
        </w:rPr>
        <w:t>polyhydroxyalkanoate</w:t>
      </w:r>
      <w:proofErr w:type="spellEnd"/>
      <w:r>
        <w:rPr>
          <w:color w:val="000000"/>
        </w:rPr>
        <w:t xml:space="preserve"> copolymer from arctic </w:t>
      </w:r>
      <w:proofErr w:type="spellStart"/>
      <w:r>
        <w:rPr>
          <w:color w:val="000000"/>
        </w:rPr>
        <w:t>psychrotrophic</w:t>
      </w:r>
      <w:proofErr w:type="spellEnd"/>
      <w:r>
        <w:rPr>
          <w:color w:val="000000"/>
        </w:rPr>
        <w:t xml:space="preserve"> bacterium pseudomonas sp. PAMC 28620. Int J Biol </w:t>
      </w:r>
      <w:proofErr w:type="spellStart"/>
      <w:r>
        <w:rPr>
          <w:color w:val="000000"/>
        </w:rPr>
        <w:t>Macromol</w:t>
      </w:r>
      <w:proofErr w:type="spellEnd"/>
      <w:r>
        <w:rPr>
          <w:color w:val="000000"/>
        </w:rPr>
        <w:t xml:space="preserve">. </w:t>
      </w:r>
      <w:proofErr w:type="gramStart"/>
      <w:r>
        <w:rPr>
          <w:color w:val="000000"/>
        </w:rPr>
        <w:t>2017;97:710</w:t>
      </w:r>
      <w:proofErr w:type="gramEnd"/>
      <w:r>
        <w:rPr>
          <w:color w:val="000000"/>
        </w:rPr>
        <w:t xml:space="preserve">-20. </w:t>
      </w:r>
      <w:proofErr w:type="spellStart"/>
      <w:r>
        <w:rPr>
          <w:color w:val="000000"/>
        </w:rPr>
        <w:t>doi</w:t>
      </w:r>
      <w:proofErr w:type="spellEnd"/>
      <w:r>
        <w:rPr>
          <w:color w:val="000000"/>
        </w:rPr>
        <w:t xml:space="preserve">: 10.1016/j.ijbiomac.2017.01.053. </w:t>
      </w:r>
      <w:bookmarkEnd w:id="36"/>
      <w:r>
        <w:rPr>
          <w:color w:val="000000"/>
        </w:rPr>
        <w:t xml:space="preserve">IF </w:t>
      </w:r>
      <w:r w:rsidR="00524FFF">
        <w:rPr>
          <w:color w:val="000000"/>
        </w:rPr>
        <w:t>4.7</w:t>
      </w:r>
    </w:p>
    <w:p w14:paraId="20ED8188" w14:textId="55202404" w:rsidR="00A11B00" w:rsidRDefault="00FE0E1D">
      <w:pPr>
        <w:numPr>
          <w:ilvl w:val="0"/>
          <w:numId w:val="9"/>
        </w:numPr>
        <w:pBdr>
          <w:top w:val="nil"/>
          <w:left w:val="nil"/>
          <w:bottom w:val="nil"/>
          <w:right w:val="nil"/>
          <w:between w:val="nil"/>
        </w:pBdr>
        <w:shd w:val="clear" w:color="auto" w:fill="FFFFFF"/>
        <w:jc w:val="both"/>
        <w:rPr>
          <w:color w:val="000000"/>
        </w:rPr>
      </w:pPr>
      <w:r>
        <w:rPr>
          <w:color w:val="000000"/>
        </w:rPr>
        <w:t xml:space="preserve">Kim J-, </w:t>
      </w:r>
      <w:proofErr w:type="spellStart"/>
      <w:r>
        <w:rPr>
          <w:color w:val="000000"/>
        </w:rPr>
        <w:t>Seo</w:t>
      </w:r>
      <w:proofErr w:type="spellEnd"/>
      <w:r>
        <w:rPr>
          <w:color w:val="000000"/>
        </w:rPr>
        <w:t xml:space="preserve"> H-, </w:t>
      </w:r>
      <w:proofErr w:type="spellStart"/>
      <w:r>
        <w:rPr>
          <w:color w:val="000000"/>
        </w:rPr>
        <w:t>Sathiyanarayanan</w:t>
      </w:r>
      <w:proofErr w:type="spellEnd"/>
      <w:r>
        <w:rPr>
          <w:color w:val="000000"/>
        </w:rPr>
        <w:t xml:space="preserve"> G, </w:t>
      </w:r>
      <w:r>
        <w:rPr>
          <w:b/>
          <w:color w:val="000000"/>
        </w:rPr>
        <w:t>Bhatia SK</w:t>
      </w:r>
      <w:r>
        <w:rPr>
          <w:color w:val="000000"/>
        </w:rPr>
        <w:t xml:space="preserve">, Song H-, Kim J, Jeon J-, Yoon J-, Kim Y-, Park K, Yang Y-. Development of a continuous L-lysine bioconversion system for cadaverine production. J Ind Eng Chem. </w:t>
      </w:r>
      <w:proofErr w:type="gramStart"/>
      <w:r>
        <w:rPr>
          <w:color w:val="000000"/>
        </w:rPr>
        <w:t>2017;46:44</w:t>
      </w:r>
      <w:proofErr w:type="gramEnd"/>
      <w:r>
        <w:rPr>
          <w:color w:val="000000"/>
        </w:rPr>
        <w:t xml:space="preserve">-8. doi.org/10.1016/j.jiec.2016.09.038. IF </w:t>
      </w:r>
      <w:r w:rsidR="00524FFF">
        <w:rPr>
          <w:color w:val="000000"/>
        </w:rPr>
        <w:t>4.97</w:t>
      </w:r>
    </w:p>
    <w:p w14:paraId="528F03F0" w14:textId="5B8F5D5D" w:rsidR="00A11B00" w:rsidRDefault="00FE0E1D">
      <w:pPr>
        <w:numPr>
          <w:ilvl w:val="0"/>
          <w:numId w:val="9"/>
        </w:numPr>
        <w:pBdr>
          <w:top w:val="nil"/>
          <w:left w:val="nil"/>
          <w:bottom w:val="nil"/>
          <w:right w:val="nil"/>
          <w:between w:val="nil"/>
        </w:pBdr>
        <w:shd w:val="clear" w:color="auto" w:fill="FFFFFF"/>
        <w:jc w:val="both"/>
        <w:rPr>
          <w:color w:val="000000"/>
        </w:rPr>
      </w:pPr>
      <w:r>
        <w:rPr>
          <w:color w:val="000000"/>
        </w:rPr>
        <w:t xml:space="preserve">Kim J, </w:t>
      </w:r>
      <w:proofErr w:type="spellStart"/>
      <w:r>
        <w:rPr>
          <w:color w:val="000000"/>
        </w:rPr>
        <w:t>Seo</w:t>
      </w:r>
      <w:proofErr w:type="spellEnd"/>
      <w:r>
        <w:rPr>
          <w:color w:val="000000"/>
        </w:rPr>
        <w:t xml:space="preserve"> H-, </w:t>
      </w:r>
      <w:r>
        <w:rPr>
          <w:b/>
          <w:color w:val="000000"/>
        </w:rPr>
        <w:t>Bhatia SK</w:t>
      </w:r>
      <w:r>
        <w:rPr>
          <w:color w:val="000000"/>
        </w:rPr>
        <w:t>, Song H-, Kim J-, Jeon J-, Choi K-, Kim W, Yoon J-, Kim Y-, Yang Y-. Production of itaconate by whole-cell bioconversion of citrate mediated by expression of multiple cis-aconitate decarboxylase (</w:t>
      </w:r>
      <w:proofErr w:type="spellStart"/>
      <w:r>
        <w:rPr>
          <w:color w:val="000000"/>
        </w:rPr>
        <w:t>cadA</w:t>
      </w:r>
      <w:proofErr w:type="spellEnd"/>
      <w:r>
        <w:rPr>
          <w:color w:val="000000"/>
        </w:rPr>
        <w:t xml:space="preserve">) genes in Escherichia coli. Sci Rep. 2017;7. </w:t>
      </w:r>
      <w:hyperlink r:id="rId72">
        <w:r>
          <w:rPr>
            <w:color w:val="000000"/>
          </w:rPr>
          <w:t>https://www.nature.com/articles/srep39768</w:t>
        </w:r>
      </w:hyperlink>
      <w:r>
        <w:rPr>
          <w:color w:val="000000"/>
        </w:rPr>
        <w:t>. IF 4.</w:t>
      </w:r>
      <w:r w:rsidR="00524FFF">
        <w:rPr>
          <w:color w:val="000000"/>
        </w:rPr>
        <w:t>0</w:t>
      </w:r>
    </w:p>
    <w:p w14:paraId="5396FD9B" w14:textId="69CA234A" w:rsidR="00A11B00" w:rsidRDefault="00FE0E1D" w:rsidP="0025604C">
      <w:pPr>
        <w:numPr>
          <w:ilvl w:val="0"/>
          <w:numId w:val="9"/>
        </w:numPr>
        <w:pBdr>
          <w:top w:val="nil"/>
          <w:left w:val="nil"/>
          <w:bottom w:val="nil"/>
          <w:right w:val="nil"/>
          <w:between w:val="nil"/>
        </w:pBdr>
        <w:shd w:val="clear" w:color="auto" w:fill="FFFFFF"/>
        <w:spacing w:after="280"/>
        <w:ind w:left="709" w:hanging="567"/>
        <w:jc w:val="both"/>
        <w:rPr>
          <w:color w:val="000000"/>
        </w:rPr>
      </w:pPr>
      <w:r>
        <w:rPr>
          <w:b/>
          <w:color w:val="000000"/>
        </w:rPr>
        <w:t>Bhatia SK</w:t>
      </w:r>
      <w:r>
        <w:rPr>
          <w:color w:val="000000"/>
        </w:rPr>
        <w:t xml:space="preserve">, Kim J, Song H-, Kim HJ, Jeon J-, </w:t>
      </w:r>
      <w:proofErr w:type="spellStart"/>
      <w:r>
        <w:rPr>
          <w:color w:val="000000"/>
        </w:rPr>
        <w:t>Sathiyanarayanan</w:t>
      </w:r>
      <w:proofErr w:type="spellEnd"/>
      <w:r>
        <w:rPr>
          <w:color w:val="000000"/>
        </w:rPr>
        <w:t xml:space="preserve"> G, Yoon J-, Park K, Kim Y-, Yang Y-. Microbial biodiesel production from oil palm biomass hydrolysate using marine </w:t>
      </w:r>
      <w:proofErr w:type="spellStart"/>
      <w:r>
        <w:rPr>
          <w:color w:val="000000"/>
        </w:rPr>
        <w:t>rhodococcus</w:t>
      </w:r>
      <w:proofErr w:type="spellEnd"/>
      <w:r>
        <w:rPr>
          <w:color w:val="000000"/>
        </w:rPr>
        <w:t xml:space="preserve"> sp. YHY01. </w:t>
      </w:r>
      <w:proofErr w:type="spellStart"/>
      <w:r>
        <w:rPr>
          <w:color w:val="000000"/>
        </w:rPr>
        <w:t>Bioresour</w:t>
      </w:r>
      <w:proofErr w:type="spellEnd"/>
      <w:r>
        <w:rPr>
          <w:color w:val="000000"/>
        </w:rPr>
        <w:t xml:space="preserve"> Technol. </w:t>
      </w:r>
      <w:proofErr w:type="gramStart"/>
      <w:r>
        <w:rPr>
          <w:color w:val="000000"/>
        </w:rPr>
        <w:t>2017;233:99</w:t>
      </w:r>
      <w:proofErr w:type="gramEnd"/>
      <w:r>
        <w:rPr>
          <w:color w:val="000000"/>
        </w:rPr>
        <w:t xml:space="preserve">-109. </w:t>
      </w:r>
      <w:proofErr w:type="spellStart"/>
      <w:r>
        <w:rPr>
          <w:color w:val="000000"/>
        </w:rPr>
        <w:t>doi</w:t>
      </w:r>
      <w:proofErr w:type="spellEnd"/>
      <w:r>
        <w:rPr>
          <w:color w:val="000000"/>
        </w:rPr>
        <w:t xml:space="preserve">: 10.1016/j.biortech.2017.02.061. IF </w:t>
      </w:r>
      <w:r w:rsidR="00524FFF">
        <w:rPr>
          <w:color w:val="000000"/>
        </w:rPr>
        <w:t>6.66</w:t>
      </w:r>
    </w:p>
    <w:p w14:paraId="628C00F8" w14:textId="77777777" w:rsidR="00A11B00" w:rsidRDefault="00FE0E1D" w:rsidP="0025604C">
      <w:pPr>
        <w:pBdr>
          <w:top w:val="nil"/>
          <w:left w:val="nil"/>
          <w:bottom w:val="nil"/>
          <w:right w:val="nil"/>
          <w:between w:val="nil"/>
        </w:pBdr>
        <w:shd w:val="clear" w:color="auto" w:fill="FFFFFF"/>
        <w:spacing w:before="280" w:after="280"/>
        <w:ind w:left="709" w:hanging="567"/>
        <w:jc w:val="both"/>
        <w:rPr>
          <w:color w:val="000000"/>
        </w:rPr>
      </w:pPr>
      <w:r>
        <w:rPr>
          <w:b/>
          <w:color w:val="000000"/>
        </w:rPr>
        <w:t>2016</w:t>
      </w:r>
    </w:p>
    <w:p w14:paraId="300E05E2" w14:textId="3A3DA5CD" w:rsidR="00A11B00" w:rsidRDefault="00FE0E1D" w:rsidP="0025604C">
      <w:pPr>
        <w:numPr>
          <w:ilvl w:val="0"/>
          <w:numId w:val="9"/>
        </w:numPr>
        <w:pBdr>
          <w:top w:val="nil"/>
          <w:left w:val="nil"/>
          <w:bottom w:val="nil"/>
          <w:right w:val="nil"/>
          <w:between w:val="nil"/>
        </w:pBdr>
        <w:shd w:val="clear" w:color="auto" w:fill="FFFFFF"/>
        <w:spacing w:before="280"/>
        <w:ind w:left="709" w:hanging="567"/>
        <w:jc w:val="both"/>
        <w:rPr>
          <w:color w:val="000000"/>
        </w:rPr>
      </w:pPr>
      <w:r>
        <w:rPr>
          <w:color w:val="000000"/>
        </w:rPr>
        <w:t xml:space="preserve">Mehta PK, </w:t>
      </w:r>
      <w:r>
        <w:rPr>
          <w:b/>
          <w:color w:val="000000"/>
        </w:rPr>
        <w:t>Bhatia SK</w:t>
      </w:r>
      <w:r>
        <w:rPr>
          <w:color w:val="000000"/>
        </w:rPr>
        <w:t xml:space="preserve">, Bhatia RK, Bhalla TC. Enhanced production of thermostable amidase from </w:t>
      </w:r>
      <w:proofErr w:type="spellStart"/>
      <w:r>
        <w:rPr>
          <w:i/>
          <w:color w:val="000000"/>
        </w:rPr>
        <w:t>Geobacillus</w:t>
      </w:r>
      <w:proofErr w:type="spellEnd"/>
      <w:r>
        <w:rPr>
          <w:i/>
          <w:color w:val="000000"/>
        </w:rPr>
        <w:t xml:space="preserve"> </w:t>
      </w:r>
      <w:proofErr w:type="spellStart"/>
      <w:r>
        <w:rPr>
          <w:i/>
          <w:color w:val="000000"/>
        </w:rPr>
        <w:t>subterraneus</w:t>
      </w:r>
      <w:proofErr w:type="spellEnd"/>
      <w:r>
        <w:rPr>
          <w:color w:val="000000"/>
        </w:rPr>
        <w:t xml:space="preserve"> RL-2a MTCC 11502 via optimization of physicochemical parameters using </w:t>
      </w:r>
      <w:proofErr w:type="spellStart"/>
      <w:r>
        <w:rPr>
          <w:color w:val="000000"/>
        </w:rPr>
        <w:t>taguchi</w:t>
      </w:r>
      <w:proofErr w:type="spellEnd"/>
      <w:r>
        <w:rPr>
          <w:color w:val="000000"/>
        </w:rPr>
        <w:t xml:space="preserve"> DOE methodology. 3 Biotech. 2016;6(1):1-12. </w:t>
      </w:r>
      <w:proofErr w:type="spellStart"/>
      <w:r>
        <w:rPr>
          <w:color w:val="000000"/>
        </w:rPr>
        <w:t>doi</w:t>
      </w:r>
      <w:proofErr w:type="spellEnd"/>
      <w:r>
        <w:rPr>
          <w:color w:val="000000"/>
        </w:rPr>
        <w:t>: 10.1007/s13205-016-0390-1. IF 1.</w:t>
      </w:r>
      <w:r w:rsidR="00524FFF">
        <w:rPr>
          <w:color w:val="000000"/>
        </w:rPr>
        <w:t>78</w:t>
      </w:r>
    </w:p>
    <w:p w14:paraId="25047623" w14:textId="2324DC4C" w:rsidR="00A11B00" w:rsidRDefault="00FE0E1D" w:rsidP="0025604C">
      <w:pPr>
        <w:numPr>
          <w:ilvl w:val="0"/>
          <w:numId w:val="9"/>
        </w:numPr>
        <w:pBdr>
          <w:top w:val="nil"/>
          <w:left w:val="nil"/>
          <w:bottom w:val="nil"/>
          <w:right w:val="nil"/>
          <w:between w:val="nil"/>
        </w:pBdr>
        <w:shd w:val="clear" w:color="auto" w:fill="FFFFFF"/>
        <w:ind w:left="709" w:hanging="567"/>
        <w:jc w:val="both"/>
        <w:rPr>
          <w:color w:val="000000"/>
        </w:rPr>
      </w:pPr>
      <w:r>
        <w:rPr>
          <w:b/>
          <w:color w:val="000000"/>
        </w:rPr>
        <w:t>Bhatia SK</w:t>
      </w:r>
      <w:r>
        <w:rPr>
          <w:color w:val="000000"/>
        </w:rPr>
        <w:t xml:space="preserve">, Bhatia RK, Yang Y-. Biosynthesis of polyesters and polyamide building blocks using microbial fermentation and biotransformation. Rev Environ Sci </w:t>
      </w:r>
      <w:proofErr w:type="spellStart"/>
      <w:r>
        <w:rPr>
          <w:color w:val="000000"/>
        </w:rPr>
        <w:t>Biotechnol</w:t>
      </w:r>
      <w:proofErr w:type="spellEnd"/>
      <w:r>
        <w:rPr>
          <w:color w:val="000000"/>
        </w:rPr>
        <w:t xml:space="preserve">. 2016;15(4):639-63. 10.1007/s11157-016-9415-9. IF </w:t>
      </w:r>
      <w:r w:rsidR="00524FFF">
        <w:rPr>
          <w:color w:val="000000"/>
        </w:rPr>
        <w:t>4.93</w:t>
      </w:r>
    </w:p>
    <w:p w14:paraId="3734D7AF" w14:textId="247A568B" w:rsidR="00A11B00" w:rsidRDefault="00FE0E1D" w:rsidP="0025604C">
      <w:pPr>
        <w:numPr>
          <w:ilvl w:val="0"/>
          <w:numId w:val="9"/>
        </w:numPr>
        <w:pBdr>
          <w:top w:val="nil"/>
          <w:left w:val="nil"/>
          <w:bottom w:val="nil"/>
          <w:right w:val="nil"/>
          <w:between w:val="nil"/>
        </w:pBdr>
        <w:shd w:val="clear" w:color="auto" w:fill="FFFFFF"/>
        <w:ind w:left="709" w:hanging="567"/>
        <w:jc w:val="both"/>
        <w:rPr>
          <w:color w:val="000000"/>
        </w:rPr>
      </w:pPr>
      <w:r>
        <w:rPr>
          <w:b/>
          <w:color w:val="000000"/>
        </w:rPr>
        <w:t>Bhatia SK</w:t>
      </w:r>
      <w:r>
        <w:rPr>
          <w:color w:val="000000"/>
        </w:rPr>
        <w:t xml:space="preserve">, Lee B-, </w:t>
      </w:r>
      <w:proofErr w:type="spellStart"/>
      <w:r>
        <w:rPr>
          <w:color w:val="000000"/>
        </w:rPr>
        <w:t>Sathiyanarayanan</w:t>
      </w:r>
      <w:proofErr w:type="spellEnd"/>
      <w:r>
        <w:rPr>
          <w:color w:val="000000"/>
        </w:rPr>
        <w:t xml:space="preserve"> G, Song HS, Kim J, Jeon J-, Yoon J-, Ahn J, Park K, Yang Y-. Biomass-derived molecules modulate the behavior of streptomyces </w:t>
      </w:r>
      <w:proofErr w:type="spellStart"/>
      <w:r>
        <w:rPr>
          <w:color w:val="000000"/>
        </w:rPr>
        <w:t>coelicolor</w:t>
      </w:r>
      <w:proofErr w:type="spellEnd"/>
      <w:r>
        <w:rPr>
          <w:color w:val="000000"/>
        </w:rPr>
        <w:t xml:space="preserve"> for antibiotic production. 3 Biotech. 2016;6(2)</w:t>
      </w:r>
      <w:r w:rsidR="005D4BF1">
        <w:rPr>
          <w:color w:val="000000"/>
        </w:rPr>
        <w:t xml:space="preserve"> 223</w:t>
      </w:r>
      <w:r>
        <w:rPr>
          <w:color w:val="000000"/>
        </w:rPr>
        <w:t>. 10.1007/s13205-016-0539-y. IF 1.</w:t>
      </w:r>
      <w:r w:rsidR="00524FFF">
        <w:rPr>
          <w:color w:val="000000"/>
        </w:rPr>
        <w:t>78</w:t>
      </w:r>
    </w:p>
    <w:p w14:paraId="01432C8B" w14:textId="7E6CE0D7" w:rsidR="00A11B00" w:rsidRDefault="00FE0E1D" w:rsidP="0025604C">
      <w:pPr>
        <w:numPr>
          <w:ilvl w:val="0"/>
          <w:numId w:val="9"/>
        </w:numPr>
        <w:pBdr>
          <w:top w:val="nil"/>
          <w:left w:val="nil"/>
          <w:bottom w:val="nil"/>
          <w:right w:val="nil"/>
          <w:between w:val="nil"/>
        </w:pBdr>
        <w:shd w:val="clear" w:color="auto" w:fill="FFFFFF"/>
        <w:ind w:left="709" w:hanging="567"/>
        <w:jc w:val="both"/>
        <w:rPr>
          <w:color w:val="000000"/>
        </w:rPr>
      </w:pPr>
      <w:r>
        <w:rPr>
          <w:b/>
          <w:color w:val="000000"/>
        </w:rPr>
        <w:t>Bhatia SK</w:t>
      </w:r>
      <w:r>
        <w:rPr>
          <w:color w:val="000000"/>
        </w:rPr>
        <w:t xml:space="preserve">, Lee B-, </w:t>
      </w:r>
      <w:proofErr w:type="spellStart"/>
      <w:r>
        <w:rPr>
          <w:color w:val="000000"/>
        </w:rPr>
        <w:t>Sathiyanarayanan</w:t>
      </w:r>
      <w:proofErr w:type="spellEnd"/>
      <w:r>
        <w:rPr>
          <w:color w:val="000000"/>
        </w:rPr>
        <w:t xml:space="preserve"> G, Song H-, Kim J, Jeon J-, Kim J-, Park S-, Yu J-, Park K, Yang Y-. Medium engineering for enhanced production of </w:t>
      </w:r>
      <w:proofErr w:type="spellStart"/>
      <w:r>
        <w:rPr>
          <w:color w:val="000000"/>
        </w:rPr>
        <w:t>undecylprodigiosin</w:t>
      </w:r>
      <w:proofErr w:type="spellEnd"/>
      <w:r>
        <w:rPr>
          <w:color w:val="000000"/>
        </w:rPr>
        <w:t xml:space="preserve"> antibiotic in </w:t>
      </w:r>
      <w:r>
        <w:rPr>
          <w:i/>
          <w:color w:val="000000"/>
        </w:rPr>
        <w:t xml:space="preserve">Streptomyces </w:t>
      </w:r>
      <w:proofErr w:type="spellStart"/>
      <w:r>
        <w:rPr>
          <w:i/>
          <w:color w:val="000000"/>
        </w:rPr>
        <w:t>coelicolor</w:t>
      </w:r>
      <w:proofErr w:type="spellEnd"/>
      <w:r>
        <w:rPr>
          <w:color w:val="000000"/>
        </w:rPr>
        <w:t xml:space="preserve"> using oil palm biomass hydrolysate as a carbon source. </w:t>
      </w:r>
      <w:proofErr w:type="spellStart"/>
      <w:r>
        <w:rPr>
          <w:color w:val="000000"/>
        </w:rPr>
        <w:t>Bioresour</w:t>
      </w:r>
      <w:proofErr w:type="spellEnd"/>
      <w:r>
        <w:rPr>
          <w:color w:val="000000"/>
        </w:rPr>
        <w:t xml:space="preserve"> Technol. </w:t>
      </w:r>
      <w:proofErr w:type="gramStart"/>
      <w:r>
        <w:rPr>
          <w:color w:val="000000"/>
        </w:rPr>
        <w:t>2016;217:141</w:t>
      </w:r>
      <w:proofErr w:type="gramEnd"/>
      <w:r>
        <w:rPr>
          <w:color w:val="000000"/>
        </w:rPr>
        <w:t xml:space="preserve">-9. doi.org/10.1016/j.biortech.2016.02.055. IF </w:t>
      </w:r>
      <w:r w:rsidR="00524FFF">
        <w:rPr>
          <w:color w:val="000000"/>
        </w:rPr>
        <w:t>6.66</w:t>
      </w:r>
    </w:p>
    <w:p w14:paraId="09108D6B" w14:textId="40890518" w:rsidR="00A11B00" w:rsidRDefault="00FE0E1D" w:rsidP="00BF63C9">
      <w:pPr>
        <w:numPr>
          <w:ilvl w:val="0"/>
          <w:numId w:val="9"/>
        </w:numPr>
        <w:pBdr>
          <w:top w:val="nil"/>
          <w:left w:val="nil"/>
          <w:bottom w:val="nil"/>
          <w:right w:val="nil"/>
          <w:between w:val="nil"/>
        </w:pBdr>
        <w:shd w:val="clear" w:color="auto" w:fill="FFFFFF"/>
        <w:ind w:hanging="436"/>
        <w:jc w:val="both"/>
        <w:rPr>
          <w:color w:val="000000"/>
        </w:rPr>
      </w:pPr>
      <w:bookmarkStart w:id="37" w:name="_Hlk82445520"/>
      <w:proofErr w:type="spellStart"/>
      <w:r>
        <w:rPr>
          <w:color w:val="000000"/>
        </w:rPr>
        <w:t>Seo</w:t>
      </w:r>
      <w:proofErr w:type="spellEnd"/>
      <w:r>
        <w:rPr>
          <w:color w:val="000000"/>
        </w:rPr>
        <w:t xml:space="preserve"> H-, Kim J-, Jeon J-, Song H-, </w:t>
      </w:r>
      <w:r>
        <w:rPr>
          <w:b/>
          <w:color w:val="000000"/>
        </w:rPr>
        <w:t>Bhatia SK</w:t>
      </w:r>
      <w:r>
        <w:rPr>
          <w:color w:val="000000"/>
        </w:rPr>
        <w:t xml:space="preserve">, </w:t>
      </w:r>
      <w:proofErr w:type="spellStart"/>
      <w:r>
        <w:rPr>
          <w:color w:val="000000"/>
        </w:rPr>
        <w:t>Sathiyanarayanan</w:t>
      </w:r>
      <w:proofErr w:type="spellEnd"/>
      <w:r>
        <w:rPr>
          <w:color w:val="000000"/>
        </w:rPr>
        <w:t xml:space="preserve"> G, Park K, Kim KJ, Lee SH, Kim HJ, Yang Y-. In situ immobilization of lysine decarboxylase on a biopolymer by fusion with </w:t>
      </w:r>
      <w:proofErr w:type="spellStart"/>
      <w:r>
        <w:rPr>
          <w:color w:val="000000"/>
        </w:rPr>
        <w:t>phasin</w:t>
      </w:r>
      <w:proofErr w:type="spellEnd"/>
      <w:r>
        <w:rPr>
          <w:color w:val="000000"/>
        </w:rPr>
        <w:t xml:space="preserve">: Immobilization of </w:t>
      </w:r>
      <w:proofErr w:type="spellStart"/>
      <w:r>
        <w:rPr>
          <w:color w:val="000000"/>
        </w:rPr>
        <w:t>CadA</w:t>
      </w:r>
      <w:proofErr w:type="spellEnd"/>
      <w:r>
        <w:rPr>
          <w:color w:val="000000"/>
        </w:rPr>
        <w:t xml:space="preserve"> on intracellular PHA. Process </w:t>
      </w:r>
      <w:proofErr w:type="spellStart"/>
      <w:r>
        <w:rPr>
          <w:color w:val="000000"/>
        </w:rPr>
        <w:t>Biochem</w:t>
      </w:r>
      <w:proofErr w:type="spellEnd"/>
      <w:r>
        <w:rPr>
          <w:color w:val="000000"/>
        </w:rPr>
        <w:t xml:space="preserve">. 2016;51(10):1413-9. doi.org/10.1016/j.procbio.2016.07.019. </w:t>
      </w:r>
      <w:bookmarkEnd w:id="37"/>
      <w:r>
        <w:rPr>
          <w:color w:val="000000"/>
        </w:rPr>
        <w:t>IF 2.</w:t>
      </w:r>
      <w:r w:rsidR="00524FFF">
        <w:rPr>
          <w:color w:val="000000"/>
        </w:rPr>
        <w:t>88</w:t>
      </w:r>
    </w:p>
    <w:p w14:paraId="5B0DE8D5" w14:textId="50C628D4" w:rsidR="00A11B00" w:rsidRDefault="00FE0E1D" w:rsidP="00BF63C9">
      <w:pPr>
        <w:numPr>
          <w:ilvl w:val="0"/>
          <w:numId w:val="9"/>
        </w:numPr>
        <w:pBdr>
          <w:top w:val="nil"/>
          <w:left w:val="nil"/>
          <w:bottom w:val="nil"/>
          <w:right w:val="nil"/>
          <w:between w:val="nil"/>
        </w:pBdr>
        <w:shd w:val="clear" w:color="auto" w:fill="FFFFFF"/>
        <w:ind w:hanging="436"/>
        <w:jc w:val="both"/>
        <w:rPr>
          <w:color w:val="000000"/>
        </w:rPr>
      </w:pPr>
      <w:r>
        <w:rPr>
          <w:color w:val="000000"/>
        </w:rPr>
        <w:t xml:space="preserve">Bhatia RK, </w:t>
      </w:r>
      <w:r>
        <w:rPr>
          <w:b/>
          <w:color w:val="000000"/>
        </w:rPr>
        <w:t>Bhatia SK</w:t>
      </w:r>
      <w:r>
        <w:rPr>
          <w:color w:val="000000"/>
        </w:rPr>
        <w:t xml:space="preserve">, Mehta PK, Bhalla TC. Bio-statistical enhancement of acyl transfer activity of amidase for biotransformation of N-substituted aromatic amides. J Gen Appl Microbiol. 2016;62(2):90-7. </w:t>
      </w:r>
      <w:proofErr w:type="spellStart"/>
      <w:r>
        <w:rPr>
          <w:color w:val="000000"/>
        </w:rPr>
        <w:t>doi</w:t>
      </w:r>
      <w:proofErr w:type="spellEnd"/>
      <w:r>
        <w:rPr>
          <w:color w:val="000000"/>
        </w:rPr>
        <w:t xml:space="preserve">: 10.2323/jgam.62.90. IF </w:t>
      </w:r>
      <w:r w:rsidR="00524FFF">
        <w:rPr>
          <w:color w:val="000000"/>
        </w:rPr>
        <w:t>1.17</w:t>
      </w:r>
    </w:p>
    <w:p w14:paraId="3FAA2A1A" w14:textId="601A0DB8" w:rsidR="00A11B00" w:rsidRDefault="00FE0E1D" w:rsidP="00BF63C9">
      <w:pPr>
        <w:numPr>
          <w:ilvl w:val="0"/>
          <w:numId w:val="9"/>
        </w:numPr>
        <w:pBdr>
          <w:top w:val="nil"/>
          <w:left w:val="nil"/>
          <w:bottom w:val="nil"/>
          <w:right w:val="nil"/>
          <w:between w:val="nil"/>
        </w:pBdr>
        <w:shd w:val="clear" w:color="auto" w:fill="FFFFFF"/>
        <w:ind w:hanging="436"/>
        <w:jc w:val="both"/>
        <w:rPr>
          <w:color w:val="000000"/>
        </w:rPr>
      </w:pPr>
      <w:proofErr w:type="spellStart"/>
      <w:r>
        <w:rPr>
          <w:color w:val="000000"/>
        </w:rPr>
        <w:lastRenderedPageBreak/>
        <w:t>Sathiyanarayanan</w:t>
      </w:r>
      <w:proofErr w:type="spellEnd"/>
      <w:r>
        <w:rPr>
          <w:color w:val="000000"/>
        </w:rPr>
        <w:t xml:space="preserve"> G, </w:t>
      </w:r>
      <w:r>
        <w:rPr>
          <w:b/>
          <w:color w:val="000000"/>
        </w:rPr>
        <w:t>Bhatia SK</w:t>
      </w:r>
      <w:r>
        <w:rPr>
          <w:color w:val="000000"/>
        </w:rPr>
        <w:t xml:space="preserve">, Kim HJ, Kim J-, Jeon J-, Kim Y-, Park S-, Lee SH, Lee YK, Yang Y-. Metal removal and reduction potential of an exopolysaccharide produced by arctic </w:t>
      </w:r>
      <w:proofErr w:type="spellStart"/>
      <w:r>
        <w:rPr>
          <w:color w:val="000000"/>
        </w:rPr>
        <w:t>psychrotrophic</w:t>
      </w:r>
      <w:proofErr w:type="spellEnd"/>
      <w:r>
        <w:rPr>
          <w:color w:val="000000"/>
        </w:rPr>
        <w:t xml:space="preserve"> bacterium: Pseudomonas sp. PAMC 28620. RSC Adv. 2016;6(99):96870-81. 10.1039/C6RA17450G. IF </w:t>
      </w:r>
      <w:r w:rsidR="00524FFF">
        <w:rPr>
          <w:color w:val="000000"/>
        </w:rPr>
        <w:t>3.0</w:t>
      </w:r>
    </w:p>
    <w:p w14:paraId="7E1E0D32" w14:textId="015A92BA" w:rsidR="00A11B00" w:rsidRDefault="00FE0E1D" w:rsidP="00BF63C9">
      <w:pPr>
        <w:numPr>
          <w:ilvl w:val="0"/>
          <w:numId w:val="9"/>
        </w:numPr>
        <w:pBdr>
          <w:top w:val="nil"/>
          <w:left w:val="nil"/>
          <w:bottom w:val="nil"/>
          <w:right w:val="nil"/>
          <w:between w:val="nil"/>
        </w:pBdr>
        <w:shd w:val="clear" w:color="auto" w:fill="FFFFFF"/>
        <w:spacing w:after="280"/>
        <w:ind w:hanging="436"/>
        <w:jc w:val="both"/>
        <w:rPr>
          <w:color w:val="000000"/>
        </w:rPr>
      </w:pPr>
      <w:r>
        <w:rPr>
          <w:color w:val="000000"/>
        </w:rPr>
        <w:t xml:space="preserve">Yi D-, </w:t>
      </w:r>
      <w:proofErr w:type="spellStart"/>
      <w:r>
        <w:rPr>
          <w:color w:val="000000"/>
        </w:rPr>
        <w:t>Sathiyanarayanan</w:t>
      </w:r>
      <w:proofErr w:type="spellEnd"/>
      <w:r>
        <w:rPr>
          <w:color w:val="000000"/>
        </w:rPr>
        <w:t xml:space="preserve"> G, </w:t>
      </w:r>
      <w:proofErr w:type="spellStart"/>
      <w:r>
        <w:rPr>
          <w:color w:val="000000"/>
        </w:rPr>
        <w:t>Seo</w:t>
      </w:r>
      <w:proofErr w:type="spellEnd"/>
      <w:r>
        <w:rPr>
          <w:color w:val="000000"/>
        </w:rPr>
        <w:t xml:space="preserve"> HM, Kim J-, </w:t>
      </w:r>
      <w:r>
        <w:rPr>
          <w:b/>
          <w:color w:val="000000"/>
        </w:rPr>
        <w:t>Bhatia SK</w:t>
      </w:r>
      <w:r>
        <w:rPr>
          <w:color w:val="000000"/>
        </w:rPr>
        <w:t xml:space="preserve">, Kim Y-, Park S-, Jung J-, Lee YK, Yang Y-. Sensitive change of iso-branched fatty acid (iso-15:0) in bacillus </w:t>
      </w:r>
      <w:proofErr w:type="spellStart"/>
      <w:r>
        <w:rPr>
          <w:color w:val="000000"/>
        </w:rPr>
        <w:t>pumilus</w:t>
      </w:r>
      <w:proofErr w:type="spellEnd"/>
      <w:r>
        <w:rPr>
          <w:color w:val="000000"/>
        </w:rPr>
        <w:t xml:space="preserve"> PAMC 23174 in response to environmental changes. Bioprocess </w:t>
      </w:r>
      <w:proofErr w:type="spellStart"/>
      <w:r>
        <w:rPr>
          <w:color w:val="000000"/>
        </w:rPr>
        <w:t>Biosyst</w:t>
      </w:r>
      <w:proofErr w:type="spellEnd"/>
      <w:r>
        <w:rPr>
          <w:color w:val="000000"/>
        </w:rPr>
        <w:t xml:space="preserve"> Eng. 2016;39(1):159-67. </w:t>
      </w:r>
      <w:proofErr w:type="spellStart"/>
      <w:r>
        <w:rPr>
          <w:color w:val="000000"/>
        </w:rPr>
        <w:t>doi</w:t>
      </w:r>
      <w:proofErr w:type="spellEnd"/>
      <w:r>
        <w:rPr>
          <w:color w:val="000000"/>
        </w:rPr>
        <w:t>: 10.1007/s00449-015-1500-x. IF 2.</w:t>
      </w:r>
      <w:r w:rsidR="00524FFF">
        <w:rPr>
          <w:color w:val="000000"/>
        </w:rPr>
        <w:t>37</w:t>
      </w:r>
    </w:p>
    <w:p w14:paraId="61ED2AA0" w14:textId="77777777" w:rsidR="00A11B00" w:rsidRDefault="00FE0E1D" w:rsidP="00BF63C9">
      <w:pPr>
        <w:pBdr>
          <w:top w:val="nil"/>
          <w:left w:val="nil"/>
          <w:bottom w:val="nil"/>
          <w:right w:val="nil"/>
          <w:between w:val="nil"/>
        </w:pBdr>
        <w:shd w:val="clear" w:color="auto" w:fill="FFFFFF"/>
        <w:spacing w:before="280" w:after="280"/>
        <w:ind w:left="720" w:hanging="436"/>
        <w:jc w:val="both"/>
        <w:rPr>
          <w:color w:val="000000"/>
        </w:rPr>
      </w:pPr>
      <w:r>
        <w:rPr>
          <w:b/>
          <w:color w:val="000000"/>
        </w:rPr>
        <w:t>2015</w:t>
      </w:r>
    </w:p>
    <w:p w14:paraId="628938E1" w14:textId="125043F2" w:rsidR="00A11B00" w:rsidRDefault="00FE0E1D" w:rsidP="00BF63C9">
      <w:pPr>
        <w:numPr>
          <w:ilvl w:val="0"/>
          <w:numId w:val="9"/>
        </w:numPr>
        <w:pBdr>
          <w:top w:val="nil"/>
          <w:left w:val="nil"/>
          <w:bottom w:val="nil"/>
          <w:right w:val="nil"/>
          <w:between w:val="nil"/>
        </w:pBdr>
        <w:shd w:val="clear" w:color="auto" w:fill="FFFFFF"/>
        <w:spacing w:before="280"/>
        <w:ind w:hanging="436"/>
        <w:jc w:val="both"/>
        <w:rPr>
          <w:color w:val="000000"/>
        </w:rPr>
      </w:pPr>
      <w:r>
        <w:rPr>
          <w:b/>
          <w:color w:val="000000"/>
        </w:rPr>
        <w:t>Bhatia SK</w:t>
      </w:r>
      <w:r>
        <w:rPr>
          <w:color w:val="000000"/>
        </w:rPr>
        <w:t xml:space="preserve">, Kim YH, Kim HJ, </w:t>
      </w:r>
      <w:proofErr w:type="spellStart"/>
      <w:r>
        <w:rPr>
          <w:color w:val="000000"/>
        </w:rPr>
        <w:t>Seo</w:t>
      </w:r>
      <w:proofErr w:type="spellEnd"/>
      <w:r>
        <w:rPr>
          <w:color w:val="000000"/>
        </w:rPr>
        <w:t xml:space="preserve"> H-, Kim J-, Song H-, </w:t>
      </w:r>
      <w:proofErr w:type="spellStart"/>
      <w:r>
        <w:rPr>
          <w:color w:val="000000"/>
        </w:rPr>
        <w:t>Sathiyanarayanan</w:t>
      </w:r>
      <w:proofErr w:type="spellEnd"/>
      <w:r>
        <w:rPr>
          <w:color w:val="000000"/>
        </w:rPr>
        <w:t xml:space="preserve"> G, Park S-, Park K, Yang Y-. Biotransformation of lysine into cadaverine using barium alginate-immobilized </w:t>
      </w:r>
      <w:proofErr w:type="spellStart"/>
      <w:r>
        <w:rPr>
          <w:color w:val="000000"/>
        </w:rPr>
        <w:t>escherichia</w:t>
      </w:r>
      <w:proofErr w:type="spellEnd"/>
      <w:r>
        <w:rPr>
          <w:color w:val="000000"/>
        </w:rPr>
        <w:t xml:space="preserve"> coli overexpressing </w:t>
      </w:r>
      <w:proofErr w:type="spellStart"/>
      <w:r>
        <w:rPr>
          <w:color w:val="000000"/>
        </w:rPr>
        <w:t>CadA</w:t>
      </w:r>
      <w:proofErr w:type="spellEnd"/>
      <w:r>
        <w:rPr>
          <w:color w:val="000000"/>
        </w:rPr>
        <w:t xml:space="preserve">. Bioprocess </w:t>
      </w:r>
      <w:proofErr w:type="spellStart"/>
      <w:r>
        <w:rPr>
          <w:color w:val="000000"/>
        </w:rPr>
        <w:t>Biosyst</w:t>
      </w:r>
      <w:proofErr w:type="spellEnd"/>
      <w:r>
        <w:rPr>
          <w:color w:val="000000"/>
        </w:rPr>
        <w:t xml:space="preserve"> Eng. 2015;38(12):2315-22. </w:t>
      </w:r>
      <w:proofErr w:type="spellStart"/>
      <w:r>
        <w:rPr>
          <w:color w:val="000000"/>
        </w:rPr>
        <w:t>doi</w:t>
      </w:r>
      <w:proofErr w:type="spellEnd"/>
      <w:r>
        <w:rPr>
          <w:color w:val="000000"/>
        </w:rPr>
        <w:t>: 10.1007/s00449-015-1465-9. IF 2.</w:t>
      </w:r>
      <w:r w:rsidR="00524FFF">
        <w:rPr>
          <w:color w:val="000000"/>
        </w:rPr>
        <w:t>37</w:t>
      </w:r>
    </w:p>
    <w:p w14:paraId="4557FA23" w14:textId="4A0336B7" w:rsidR="00A11B00" w:rsidRDefault="00FE0E1D" w:rsidP="00BF63C9">
      <w:pPr>
        <w:numPr>
          <w:ilvl w:val="0"/>
          <w:numId w:val="9"/>
        </w:numPr>
        <w:pBdr>
          <w:top w:val="nil"/>
          <w:left w:val="nil"/>
          <w:bottom w:val="nil"/>
          <w:right w:val="nil"/>
          <w:between w:val="nil"/>
        </w:pBdr>
        <w:shd w:val="clear" w:color="auto" w:fill="FFFFFF"/>
        <w:ind w:hanging="436"/>
        <w:jc w:val="both"/>
        <w:rPr>
          <w:color w:val="000000"/>
        </w:rPr>
      </w:pPr>
      <w:r>
        <w:rPr>
          <w:color w:val="000000"/>
        </w:rPr>
        <w:t xml:space="preserve">Jeon J-, Park H, </w:t>
      </w:r>
      <w:proofErr w:type="spellStart"/>
      <w:r>
        <w:rPr>
          <w:color w:val="000000"/>
        </w:rPr>
        <w:t>Seo</w:t>
      </w:r>
      <w:proofErr w:type="spellEnd"/>
      <w:r>
        <w:rPr>
          <w:color w:val="000000"/>
        </w:rPr>
        <w:t xml:space="preserve"> H-, Kim J-, </w:t>
      </w:r>
      <w:r>
        <w:rPr>
          <w:b/>
          <w:color w:val="000000"/>
        </w:rPr>
        <w:t>Bhatia SK</w:t>
      </w:r>
      <w:r>
        <w:rPr>
          <w:color w:val="000000"/>
        </w:rPr>
        <w:t xml:space="preserve">, </w:t>
      </w:r>
      <w:proofErr w:type="spellStart"/>
      <w:r>
        <w:rPr>
          <w:color w:val="000000"/>
        </w:rPr>
        <w:t>Sathiyanarayanan</w:t>
      </w:r>
      <w:proofErr w:type="spellEnd"/>
      <w:r>
        <w:rPr>
          <w:color w:val="000000"/>
        </w:rPr>
        <w:t xml:space="preserve"> G, Song H-, Park S-, Choi K-, Sang B-, Yang Y-. </w:t>
      </w:r>
      <w:proofErr w:type="spellStart"/>
      <w:r>
        <w:rPr>
          <w:color w:val="000000"/>
        </w:rPr>
        <w:t>Isobutanol</w:t>
      </w:r>
      <w:proofErr w:type="spellEnd"/>
      <w:r>
        <w:rPr>
          <w:color w:val="000000"/>
        </w:rPr>
        <w:t xml:space="preserve"> production from an engineered </w:t>
      </w:r>
      <w:proofErr w:type="spellStart"/>
      <w:r>
        <w:rPr>
          <w:color w:val="000000"/>
        </w:rPr>
        <w:t>shewanella</w:t>
      </w:r>
      <w:proofErr w:type="spellEnd"/>
      <w:r>
        <w:rPr>
          <w:color w:val="000000"/>
        </w:rPr>
        <w:t xml:space="preserve"> </w:t>
      </w:r>
      <w:proofErr w:type="spellStart"/>
      <w:r>
        <w:rPr>
          <w:color w:val="000000"/>
        </w:rPr>
        <w:t>oneidensis</w:t>
      </w:r>
      <w:proofErr w:type="spellEnd"/>
      <w:r>
        <w:rPr>
          <w:color w:val="000000"/>
        </w:rPr>
        <w:t xml:space="preserve"> MR-1. Bioprocess </w:t>
      </w:r>
      <w:proofErr w:type="spellStart"/>
      <w:r>
        <w:rPr>
          <w:color w:val="000000"/>
        </w:rPr>
        <w:t>Biosyst</w:t>
      </w:r>
      <w:proofErr w:type="spellEnd"/>
      <w:r>
        <w:rPr>
          <w:color w:val="000000"/>
        </w:rPr>
        <w:t xml:space="preserve"> Eng. 2015;38(11):2147-54. </w:t>
      </w:r>
      <w:proofErr w:type="spellStart"/>
      <w:r>
        <w:rPr>
          <w:color w:val="000000"/>
        </w:rPr>
        <w:t>doi</w:t>
      </w:r>
      <w:proofErr w:type="spellEnd"/>
      <w:r>
        <w:rPr>
          <w:color w:val="000000"/>
        </w:rPr>
        <w:t>: 10.1007/s00449-015-1454-z. IF 2.</w:t>
      </w:r>
      <w:r w:rsidR="00524FFF">
        <w:rPr>
          <w:color w:val="000000"/>
        </w:rPr>
        <w:t>37</w:t>
      </w:r>
    </w:p>
    <w:p w14:paraId="5B23E7DB" w14:textId="65D974D9" w:rsidR="00A11B00" w:rsidRDefault="00FE0E1D" w:rsidP="00BF63C9">
      <w:pPr>
        <w:numPr>
          <w:ilvl w:val="0"/>
          <w:numId w:val="9"/>
        </w:numPr>
        <w:pBdr>
          <w:top w:val="nil"/>
          <w:left w:val="nil"/>
          <w:bottom w:val="nil"/>
          <w:right w:val="nil"/>
          <w:between w:val="nil"/>
        </w:pBdr>
        <w:shd w:val="clear" w:color="auto" w:fill="FFFFFF"/>
        <w:ind w:hanging="436"/>
        <w:jc w:val="both"/>
        <w:rPr>
          <w:color w:val="000000"/>
        </w:rPr>
      </w:pPr>
      <w:r>
        <w:rPr>
          <w:b/>
          <w:color w:val="000000"/>
        </w:rPr>
        <w:t>Bhatia SK</w:t>
      </w:r>
      <w:r>
        <w:rPr>
          <w:color w:val="000000"/>
        </w:rPr>
        <w:t>, Kumar N, Bhatia RK. Stepwise bioprocess for exopolysaccharide production using potato starch as carbon source. 3 Biotech. 2015;5(5):735-9. 10.1007/s13205-014-0273-2. IF 1.</w:t>
      </w:r>
      <w:r w:rsidR="00524FFF">
        <w:rPr>
          <w:color w:val="000000"/>
        </w:rPr>
        <w:t>78</w:t>
      </w:r>
    </w:p>
    <w:p w14:paraId="417E2659" w14:textId="77777777" w:rsidR="007250A1" w:rsidRDefault="00FE0E1D" w:rsidP="00BF63C9">
      <w:pPr>
        <w:numPr>
          <w:ilvl w:val="0"/>
          <w:numId w:val="9"/>
        </w:numPr>
        <w:pBdr>
          <w:top w:val="nil"/>
          <w:left w:val="nil"/>
          <w:bottom w:val="nil"/>
          <w:right w:val="nil"/>
          <w:between w:val="nil"/>
        </w:pBdr>
        <w:shd w:val="clear" w:color="auto" w:fill="FFFFFF"/>
        <w:ind w:hanging="436"/>
        <w:jc w:val="both"/>
        <w:rPr>
          <w:color w:val="000000"/>
        </w:rPr>
      </w:pPr>
      <w:bookmarkStart w:id="38" w:name="_Hlk82445539"/>
      <w:r>
        <w:rPr>
          <w:b/>
          <w:color w:val="000000"/>
        </w:rPr>
        <w:t>Bhatia SK,</w:t>
      </w:r>
      <w:r>
        <w:rPr>
          <w:color w:val="000000"/>
        </w:rPr>
        <w:t xml:space="preserve"> Yi D-, Kim H-, Jeon J-, Kim Y-, </w:t>
      </w:r>
      <w:proofErr w:type="spellStart"/>
      <w:r>
        <w:rPr>
          <w:color w:val="000000"/>
        </w:rPr>
        <w:t>Sathiyanarayanan</w:t>
      </w:r>
      <w:proofErr w:type="spellEnd"/>
      <w:r>
        <w:rPr>
          <w:color w:val="000000"/>
        </w:rPr>
        <w:t xml:space="preserve"> G, </w:t>
      </w:r>
      <w:proofErr w:type="spellStart"/>
      <w:r>
        <w:rPr>
          <w:color w:val="000000"/>
        </w:rPr>
        <w:t>Seo</w:t>
      </w:r>
      <w:proofErr w:type="spellEnd"/>
      <w:r>
        <w:rPr>
          <w:color w:val="000000"/>
        </w:rPr>
        <w:t xml:space="preserve"> HM, Lee JH, Kim J-, Park K, Brigham CJ, Yang Y-. Overexpression of succinyl-CoA synthase for poly (3-hydroxybutyrate-co-3-hydroxyvalerate) production in engineered Escherichia coli BL21(DE3). J Appl Microbiol. 2015;119(3):724-35. </w:t>
      </w:r>
      <w:proofErr w:type="spellStart"/>
      <w:r>
        <w:rPr>
          <w:color w:val="000000"/>
        </w:rPr>
        <w:t>doi</w:t>
      </w:r>
      <w:proofErr w:type="spellEnd"/>
      <w:r>
        <w:rPr>
          <w:color w:val="000000"/>
        </w:rPr>
        <w:t>: 10.1111/jam.12880</w:t>
      </w:r>
      <w:bookmarkEnd w:id="38"/>
      <w:r>
        <w:rPr>
          <w:color w:val="000000"/>
        </w:rPr>
        <w:t>. IF 2.</w:t>
      </w:r>
      <w:r w:rsidR="00524FFF">
        <w:rPr>
          <w:color w:val="000000"/>
        </w:rPr>
        <w:t>68</w:t>
      </w:r>
    </w:p>
    <w:p w14:paraId="2D3DA84E" w14:textId="6FD10A1E" w:rsidR="00A11B00" w:rsidRPr="007250A1" w:rsidRDefault="00FE0E1D" w:rsidP="00BF63C9">
      <w:pPr>
        <w:numPr>
          <w:ilvl w:val="0"/>
          <w:numId w:val="9"/>
        </w:numPr>
        <w:pBdr>
          <w:top w:val="nil"/>
          <w:left w:val="nil"/>
          <w:bottom w:val="nil"/>
          <w:right w:val="nil"/>
          <w:between w:val="nil"/>
        </w:pBdr>
        <w:shd w:val="clear" w:color="auto" w:fill="FFFFFF"/>
        <w:ind w:hanging="436"/>
        <w:jc w:val="both"/>
        <w:rPr>
          <w:color w:val="000000"/>
        </w:rPr>
      </w:pPr>
      <w:r w:rsidRPr="007250A1">
        <w:rPr>
          <w:color w:val="000000"/>
        </w:rPr>
        <w:t xml:space="preserve">Kim YH, </w:t>
      </w:r>
      <w:proofErr w:type="spellStart"/>
      <w:r w:rsidRPr="007250A1">
        <w:rPr>
          <w:color w:val="000000"/>
        </w:rPr>
        <w:t>Sathiyanarayanan</w:t>
      </w:r>
      <w:proofErr w:type="spellEnd"/>
      <w:r w:rsidRPr="007250A1">
        <w:rPr>
          <w:color w:val="000000"/>
        </w:rPr>
        <w:t xml:space="preserve"> G, Kim HJ, </w:t>
      </w:r>
      <w:r w:rsidRPr="007250A1">
        <w:rPr>
          <w:b/>
          <w:color w:val="000000"/>
        </w:rPr>
        <w:t>Bhatia SK</w:t>
      </w:r>
      <w:r w:rsidRPr="007250A1">
        <w:rPr>
          <w:color w:val="000000"/>
        </w:rPr>
        <w:t xml:space="preserve">, </w:t>
      </w:r>
      <w:proofErr w:type="spellStart"/>
      <w:r w:rsidRPr="007250A1">
        <w:rPr>
          <w:color w:val="000000"/>
        </w:rPr>
        <w:t>Seo</w:t>
      </w:r>
      <w:proofErr w:type="spellEnd"/>
      <w:r w:rsidRPr="007250A1">
        <w:rPr>
          <w:color w:val="000000"/>
        </w:rPr>
        <w:t xml:space="preserve"> H-, Kim J-, Song H-, Kim Y-, Park K, Yang Y-. A liquid-based colorimetric assay of lysine decarboxylase and its application to enzymatic assay. J Microbiol </w:t>
      </w:r>
      <w:proofErr w:type="spellStart"/>
      <w:r w:rsidRPr="007250A1">
        <w:rPr>
          <w:color w:val="000000"/>
        </w:rPr>
        <w:t>Biotechnol</w:t>
      </w:r>
      <w:proofErr w:type="spellEnd"/>
      <w:r w:rsidRPr="007250A1">
        <w:rPr>
          <w:color w:val="000000"/>
        </w:rPr>
        <w:t xml:space="preserve">. 2015;25(12):2110-5. </w:t>
      </w:r>
      <w:proofErr w:type="spellStart"/>
      <w:r w:rsidRPr="007250A1">
        <w:rPr>
          <w:color w:val="000000"/>
        </w:rPr>
        <w:t>doi</w:t>
      </w:r>
      <w:proofErr w:type="spellEnd"/>
      <w:r w:rsidRPr="007250A1">
        <w:rPr>
          <w:color w:val="000000"/>
        </w:rPr>
        <w:t>: 10.4014/jmb.1505.05063. IF 1.</w:t>
      </w:r>
      <w:r w:rsidR="00524FFF" w:rsidRPr="007250A1">
        <w:rPr>
          <w:color w:val="000000"/>
        </w:rPr>
        <w:t>97</w:t>
      </w:r>
    </w:p>
    <w:p w14:paraId="316E7913" w14:textId="317AFB04" w:rsidR="00A11B00" w:rsidRDefault="00FE0E1D" w:rsidP="00BF63C9">
      <w:pPr>
        <w:numPr>
          <w:ilvl w:val="0"/>
          <w:numId w:val="9"/>
        </w:numPr>
        <w:pBdr>
          <w:top w:val="nil"/>
          <w:left w:val="nil"/>
          <w:bottom w:val="nil"/>
          <w:right w:val="nil"/>
          <w:between w:val="nil"/>
        </w:pBdr>
        <w:shd w:val="clear" w:color="auto" w:fill="FFFFFF"/>
        <w:ind w:hanging="436"/>
        <w:jc w:val="both"/>
        <w:rPr>
          <w:color w:val="000000"/>
        </w:rPr>
      </w:pPr>
      <w:bookmarkStart w:id="39" w:name="_Hlk82445550"/>
      <w:r>
        <w:rPr>
          <w:b/>
          <w:color w:val="000000"/>
        </w:rPr>
        <w:t>Bhatia SK</w:t>
      </w:r>
      <w:r>
        <w:rPr>
          <w:color w:val="000000"/>
        </w:rPr>
        <w:t xml:space="preserve">, Shim Y-, Jeon J-, Brigham CJ, Kim Y-, Kim H-, </w:t>
      </w:r>
      <w:proofErr w:type="spellStart"/>
      <w:r>
        <w:rPr>
          <w:color w:val="000000"/>
        </w:rPr>
        <w:t>Seo</w:t>
      </w:r>
      <w:proofErr w:type="spellEnd"/>
      <w:r>
        <w:rPr>
          <w:color w:val="000000"/>
        </w:rPr>
        <w:t xml:space="preserve"> H-, Lee J-, Kim J-, Yi D-, Lee YK, Yang Y-. Starch based </w:t>
      </w:r>
      <w:proofErr w:type="spellStart"/>
      <w:r>
        <w:rPr>
          <w:color w:val="000000"/>
        </w:rPr>
        <w:t>polyhydroxybutyrate</w:t>
      </w:r>
      <w:proofErr w:type="spellEnd"/>
      <w:r>
        <w:rPr>
          <w:color w:val="000000"/>
        </w:rPr>
        <w:t xml:space="preserve"> production in engineered </w:t>
      </w:r>
      <w:proofErr w:type="spellStart"/>
      <w:r>
        <w:rPr>
          <w:color w:val="000000"/>
        </w:rPr>
        <w:t>escherichia</w:t>
      </w:r>
      <w:proofErr w:type="spellEnd"/>
      <w:r>
        <w:rPr>
          <w:color w:val="000000"/>
        </w:rPr>
        <w:t xml:space="preserve"> coli. Bioprocess </w:t>
      </w:r>
      <w:proofErr w:type="spellStart"/>
      <w:r>
        <w:rPr>
          <w:color w:val="000000"/>
        </w:rPr>
        <w:t>Biosyst</w:t>
      </w:r>
      <w:proofErr w:type="spellEnd"/>
      <w:r>
        <w:rPr>
          <w:color w:val="000000"/>
        </w:rPr>
        <w:t xml:space="preserve"> Eng. 2015;38(8):1479-84. </w:t>
      </w:r>
      <w:proofErr w:type="spellStart"/>
      <w:r>
        <w:rPr>
          <w:color w:val="000000"/>
        </w:rPr>
        <w:t>doi</w:t>
      </w:r>
      <w:proofErr w:type="spellEnd"/>
      <w:r>
        <w:rPr>
          <w:color w:val="000000"/>
        </w:rPr>
        <w:t xml:space="preserve">: 10.1007/s00449-015-1390-y. </w:t>
      </w:r>
      <w:bookmarkEnd w:id="39"/>
      <w:r>
        <w:rPr>
          <w:color w:val="000000"/>
        </w:rPr>
        <w:t>IF 2.</w:t>
      </w:r>
      <w:r w:rsidR="00524FFF">
        <w:rPr>
          <w:color w:val="000000"/>
        </w:rPr>
        <w:t>37</w:t>
      </w:r>
    </w:p>
    <w:p w14:paraId="7627A557" w14:textId="781CECF6" w:rsidR="00A11B00" w:rsidRDefault="00FE0E1D" w:rsidP="00BF63C9">
      <w:pPr>
        <w:numPr>
          <w:ilvl w:val="0"/>
          <w:numId w:val="9"/>
        </w:numPr>
        <w:pBdr>
          <w:top w:val="nil"/>
          <w:left w:val="nil"/>
          <w:bottom w:val="nil"/>
          <w:right w:val="nil"/>
          <w:between w:val="nil"/>
        </w:pBdr>
        <w:shd w:val="clear" w:color="auto" w:fill="FFFFFF"/>
        <w:ind w:hanging="436"/>
        <w:jc w:val="both"/>
        <w:rPr>
          <w:color w:val="000000"/>
        </w:rPr>
      </w:pPr>
      <w:r>
        <w:rPr>
          <w:b/>
          <w:color w:val="000000"/>
        </w:rPr>
        <w:t>Bhatia SK</w:t>
      </w:r>
      <w:r>
        <w:rPr>
          <w:color w:val="000000"/>
        </w:rPr>
        <w:t xml:space="preserve">, Yi D-, Kim Y-, Kim H-, </w:t>
      </w:r>
      <w:proofErr w:type="spellStart"/>
      <w:r>
        <w:rPr>
          <w:color w:val="000000"/>
        </w:rPr>
        <w:t>Seo</w:t>
      </w:r>
      <w:proofErr w:type="spellEnd"/>
      <w:r>
        <w:rPr>
          <w:color w:val="000000"/>
        </w:rPr>
        <w:t xml:space="preserve"> H-, Lee J-, Kim J-, Jeon J-, Jang K-, Kim Y-, Yang Y-. Development of semi-synthetic microbial consortia of streptomyces </w:t>
      </w:r>
      <w:proofErr w:type="spellStart"/>
      <w:r>
        <w:rPr>
          <w:color w:val="000000"/>
        </w:rPr>
        <w:t>coelicolor</w:t>
      </w:r>
      <w:proofErr w:type="spellEnd"/>
      <w:r>
        <w:rPr>
          <w:color w:val="000000"/>
        </w:rPr>
        <w:t xml:space="preserve"> for increased production of biodiesel (fatty acid methyl esters). Fuel. </w:t>
      </w:r>
      <w:proofErr w:type="gramStart"/>
      <w:r>
        <w:rPr>
          <w:color w:val="000000"/>
        </w:rPr>
        <w:t>2015;159:189</w:t>
      </w:r>
      <w:proofErr w:type="gramEnd"/>
      <w:r>
        <w:rPr>
          <w:color w:val="000000"/>
        </w:rPr>
        <w:t xml:space="preserve">-96. doi.org/10.1016/j.fuel.2015.06.084. IF </w:t>
      </w:r>
      <w:r w:rsidR="00524FFF">
        <w:rPr>
          <w:color w:val="000000"/>
        </w:rPr>
        <w:t>5.12</w:t>
      </w:r>
    </w:p>
    <w:p w14:paraId="69FEF9D5" w14:textId="786050D6" w:rsidR="00A11B00" w:rsidRDefault="00FE0E1D" w:rsidP="00BF63C9">
      <w:pPr>
        <w:numPr>
          <w:ilvl w:val="0"/>
          <w:numId w:val="9"/>
        </w:numPr>
        <w:pBdr>
          <w:top w:val="nil"/>
          <w:left w:val="nil"/>
          <w:bottom w:val="nil"/>
          <w:right w:val="nil"/>
          <w:between w:val="nil"/>
        </w:pBdr>
        <w:shd w:val="clear" w:color="auto" w:fill="FFFFFF"/>
        <w:ind w:hanging="436"/>
        <w:jc w:val="both"/>
        <w:rPr>
          <w:color w:val="000000"/>
        </w:rPr>
      </w:pPr>
      <w:r>
        <w:rPr>
          <w:color w:val="000000"/>
        </w:rPr>
        <w:t xml:space="preserve">Lee B-, Yi D-, Song E, </w:t>
      </w:r>
      <w:r>
        <w:rPr>
          <w:b/>
          <w:color w:val="000000"/>
        </w:rPr>
        <w:t>Bhatia SK,</w:t>
      </w:r>
      <w:r>
        <w:rPr>
          <w:color w:val="000000"/>
        </w:rPr>
        <w:t xml:space="preserve"> Lee JH, Kim Y-, Park S-, Lee YK, Kim B-, Yang Y-. Increased vulnerability to physical stress by inactivation of </w:t>
      </w:r>
      <w:proofErr w:type="spellStart"/>
      <w:r>
        <w:rPr>
          <w:color w:val="000000"/>
        </w:rPr>
        <w:t>NdgR</w:t>
      </w:r>
      <w:proofErr w:type="spellEnd"/>
      <w:r>
        <w:rPr>
          <w:color w:val="000000"/>
        </w:rPr>
        <w:t xml:space="preserve"> in streptomyces </w:t>
      </w:r>
      <w:proofErr w:type="spellStart"/>
      <w:r>
        <w:rPr>
          <w:color w:val="000000"/>
        </w:rPr>
        <w:t>coelicolor</w:t>
      </w:r>
      <w:proofErr w:type="spellEnd"/>
      <w:r>
        <w:rPr>
          <w:color w:val="000000"/>
        </w:rPr>
        <w:t xml:space="preserve">. Appl </w:t>
      </w:r>
      <w:proofErr w:type="spellStart"/>
      <w:r>
        <w:rPr>
          <w:color w:val="000000"/>
        </w:rPr>
        <w:t>Biochem</w:t>
      </w:r>
      <w:proofErr w:type="spellEnd"/>
      <w:r>
        <w:rPr>
          <w:color w:val="000000"/>
        </w:rPr>
        <w:t xml:space="preserve"> </w:t>
      </w:r>
      <w:proofErr w:type="spellStart"/>
      <w:r>
        <w:rPr>
          <w:color w:val="000000"/>
        </w:rPr>
        <w:t>Biotechnol</w:t>
      </w:r>
      <w:proofErr w:type="spellEnd"/>
      <w:r>
        <w:rPr>
          <w:color w:val="000000"/>
        </w:rPr>
        <w:t xml:space="preserve">. 2015;175(8):3673-82. </w:t>
      </w:r>
      <w:proofErr w:type="spellStart"/>
      <w:r>
        <w:rPr>
          <w:color w:val="000000"/>
        </w:rPr>
        <w:t>doi</w:t>
      </w:r>
      <w:proofErr w:type="spellEnd"/>
      <w:r>
        <w:rPr>
          <w:color w:val="000000"/>
        </w:rPr>
        <w:t xml:space="preserve">: 10.1007/s12010-015-1536-z. IF </w:t>
      </w:r>
      <w:r w:rsidR="00DD67D7">
        <w:rPr>
          <w:color w:val="000000"/>
        </w:rPr>
        <w:t>2.14</w:t>
      </w:r>
    </w:p>
    <w:p w14:paraId="75C34AB3" w14:textId="64E5565E" w:rsidR="00A11B00" w:rsidRDefault="00FE0E1D" w:rsidP="00BF63C9">
      <w:pPr>
        <w:numPr>
          <w:ilvl w:val="0"/>
          <w:numId w:val="9"/>
        </w:numPr>
        <w:pBdr>
          <w:top w:val="nil"/>
          <w:left w:val="nil"/>
          <w:bottom w:val="nil"/>
          <w:right w:val="nil"/>
          <w:between w:val="nil"/>
        </w:pBdr>
        <w:shd w:val="clear" w:color="auto" w:fill="FFFFFF"/>
        <w:ind w:hanging="436"/>
        <w:jc w:val="both"/>
        <w:rPr>
          <w:color w:val="000000"/>
        </w:rPr>
      </w:pPr>
      <w:r>
        <w:rPr>
          <w:color w:val="000000"/>
        </w:rPr>
        <w:t xml:space="preserve">Kim J-, </w:t>
      </w:r>
      <w:r>
        <w:rPr>
          <w:b/>
          <w:color w:val="000000"/>
        </w:rPr>
        <w:t>Bhatia SK</w:t>
      </w:r>
      <w:r>
        <w:rPr>
          <w:color w:val="000000"/>
        </w:rPr>
        <w:t xml:space="preserve">, </w:t>
      </w:r>
      <w:proofErr w:type="spellStart"/>
      <w:r>
        <w:rPr>
          <w:color w:val="000000"/>
        </w:rPr>
        <w:t>Yoo</w:t>
      </w:r>
      <w:proofErr w:type="spellEnd"/>
      <w:r>
        <w:rPr>
          <w:color w:val="000000"/>
        </w:rPr>
        <w:t xml:space="preserve"> D, </w:t>
      </w:r>
      <w:proofErr w:type="spellStart"/>
      <w:r>
        <w:rPr>
          <w:color w:val="000000"/>
        </w:rPr>
        <w:t>Seo</w:t>
      </w:r>
      <w:proofErr w:type="spellEnd"/>
      <w:r>
        <w:rPr>
          <w:color w:val="000000"/>
        </w:rPr>
        <w:t xml:space="preserve"> HM, Yi D-, Kim HJ, Lee JH, Choi K-, Kim KJ, Lee YK, Yang Y-. Lipase-catalyzed production of 6-O-cinnamoyl-sorbitol from D-sorbitol and cinnamic acid esters. Appl </w:t>
      </w:r>
      <w:proofErr w:type="spellStart"/>
      <w:r>
        <w:rPr>
          <w:color w:val="000000"/>
        </w:rPr>
        <w:t>Biochem</w:t>
      </w:r>
      <w:proofErr w:type="spellEnd"/>
      <w:r>
        <w:rPr>
          <w:color w:val="000000"/>
        </w:rPr>
        <w:t xml:space="preserve"> </w:t>
      </w:r>
      <w:proofErr w:type="spellStart"/>
      <w:r>
        <w:rPr>
          <w:color w:val="000000"/>
        </w:rPr>
        <w:t>Biotechnol</w:t>
      </w:r>
      <w:proofErr w:type="spellEnd"/>
      <w:r>
        <w:rPr>
          <w:color w:val="000000"/>
        </w:rPr>
        <w:t xml:space="preserve">. 2015;176(1):244-52. </w:t>
      </w:r>
      <w:proofErr w:type="spellStart"/>
      <w:r>
        <w:rPr>
          <w:color w:val="000000"/>
        </w:rPr>
        <w:t>doi</w:t>
      </w:r>
      <w:proofErr w:type="spellEnd"/>
      <w:r>
        <w:rPr>
          <w:color w:val="000000"/>
        </w:rPr>
        <w:t xml:space="preserve">: 10.1007/s12010-015-1570-x. IF </w:t>
      </w:r>
      <w:r w:rsidR="00DD67D7">
        <w:rPr>
          <w:color w:val="000000"/>
        </w:rPr>
        <w:t>2.14</w:t>
      </w:r>
    </w:p>
    <w:p w14:paraId="6015AB90" w14:textId="40BCE5E9" w:rsidR="00A11B00" w:rsidRDefault="00FE0E1D" w:rsidP="00BF63C9">
      <w:pPr>
        <w:numPr>
          <w:ilvl w:val="0"/>
          <w:numId w:val="9"/>
        </w:numPr>
        <w:pBdr>
          <w:top w:val="nil"/>
          <w:left w:val="nil"/>
          <w:bottom w:val="nil"/>
          <w:right w:val="nil"/>
          <w:between w:val="nil"/>
        </w:pBdr>
        <w:shd w:val="clear" w:color="auto" w:fill="FFFFFF"/>
        <w:ind w:hanging="436"/>
        <w:jc w:val="both"/>
        <w:rPr>
          <w:color w:val="000000"/>
        </w:rPr>
      </w:pPr>
      <w:r>
        <w:rPr>
          <w:color w:val="000000"/>
        </w:rPr>
        <w:t xml:space="preserve">Kim H-, Choi Y-, Jeon HJ, </w:t>
      </w:r>
      <w:r>
        <w:rPr>
          <w:b/>
          <w:color w:val="000000"/>
        </w:rPr>
        <w:t>Bhatia SK</w:t>
      </w:r>
      <w:r>
        <w:rPr>
          <w:color w:val="000000"/>
        </w:rPr>
        <w:t xml:space="preserve">, Kim Y-, Kim Y-, Choi KY, Kim HJ, Lee SH, Lee YK, Yang Y-. Growth promotion of chlorella vulgaris by modification of nitrogen source composition </w:t>
      </w:r>
      <w:proofErr w:type="spellStart"/>
      <w:r>
        <w:rPr>
          <w:color w:val="000000"/>
        </w:rPr>
        <w:t>withsymbiotic</w:t>
      </w:r>
      <w:proofErr w:type="spellEnd"/>
      <w:r>
        <w:rPr>
          <w:color w:val="000000"/>
        </w:rPr>
        <w:t xml:space="preserve"> bacteria, </w:t>
      </w:r>
      <w:proofErr w:type="spellStart"/>
      <w:r>
        <w:rPr>
          <w:color w:val="000000"/>
        </w:rPr>
        <w:t>microbacterium</w:t>
      </w:r>
      <w:proofErr w:type="spellEnd"/>
      <w:r>
        <w:rPr>
          <w:color w:val="000000"/>
        </w:rPr>
        <w:t xml:space="preserve"> sp. HJ1. Biomass Bioenergy.</w:t>
      </w:r>
      <w:r w:rsidR="00B60269">
        <w:rPr>
          <w:color w:val="000000"/>
        </w:rPr>
        <w:t xml:space="preserve"> </w:t>
      </w:r>
      <w:r>
        <w:rPr>
          <w:color w:val="000000"/>
        </w:rPr>
        <w:t>2015.01.0122015;74:213-9. doi.org/10.1016/</w:t>
      </w:r>
      <w:proofErr w:type="spellStart"/>
      <w:r>
        <w:rPr>
          <w:color w:val="000000"/>
        </w:rPr>
        <w:t>j.biombioe</w:t>
      </w:r>
      <w:proofErr w:type="spellEnd"/>
      <w:r>
        <w:rPr>
          <w:color w:val="000000"/>
        </w:rPr>
        <w:t xml:space="preserve"> IF 3.</w:t>
      </w:r>
      <w:r w:rsidR="00DD67D7">
        <w:rPr>
          <w:color w:val="000000"/>
        </w:rPr>
        <w:t>53</w:t>
      </w:r>
    </w:p>
    <w:p w14:paraId="3A639AF0" w14:textId="5F2EDF5F" w:rsidR="00A11B00" w:rsidRDefault="00FE0E1D" w:rsidP="00BF63C9">
      <w:pPr>
        <w:numPr>
          <w:ilvl w:val="0"/>
          <w:numId w:val="9"/>
        </w:numPr>
        <w:pBdr>
          <w:top w:val="nil"/>
          <w:left w:val="nil"/>
          <w:bottom w:val="nil"/>
          <w:right w:val="nil"/>
          <w:between w:val="nil"/>
        </w:pBdr>
        <w:shd w:val="clear" w:color="auto" w:fill="FFFFFF"/>
        <w:ind w:hanging="436"/>
        <w:jc w:val="both"/>
        <w:rPr>
          <w:color w:val="000000"/>
        </w:rPr>
      </w:pPr>
      <w:r>
        <w:rPr>
          <w:color w:val="000000"/>
        </w:rPr>
        <w:t xml:space="preserve">Mehta PK, </w:t>
      </w:r>
      <w:r>
        <w:rPr>
          <w:b/>
          <w:color w:val="000000"/>
        </w:rPr>
        <w:t>Bhatia SK</w:t>
      </w:r>
      <w:r>
        <w:rPr>
          <w:color w:val="000000"/>
        </w:rPr>
        <w:t xml:space="preserve">, Bhatia RK, Bhalla TC. Thermostable amidase catalyzed production of </w:t>
      </w:r>
      <w:proofErr w:type="spellStart"/>
      <w:r>
        <w:rPr>
          <w:color w:val="000000"/>
        </w:rPr>
        <w:t>isonicotinic</w:t>
      </w:r>
      <w:proofErr w:type="spellEnd"/>
      <w:r>
        <w:rPr>
          <w:color w:val="000000"/>
        </w:rPr>
        <w:t xml:space="preserve"> acid from </w:t>
      </w:r>
      <w:proofErr w:type="spellStart"/>
      <w:r>
        <w:rPr>
          <w:color w:val="000000"/>
        </w:rPr>
        <w:t>isonicotinamide</w:t>
      </w:r>
      <w:proofErr w:type="spellEnd"/>
      <w:r>
        <w:rPr>
          <w:color w:val="000000"/>
        </w:rPr>
        <w:t xml:space="preserve">. Process </w:t>
      </w:r>
      <w:proofErr w:type="spellStart"/>
      <w:r>
        <w:rPr>
          <w:color w:val="000000"/>
        </w:rPr>
        <w:t>Biochem</w:t>
      </w:r>
      <w:proofErr w:type="spellEnd"/>
      <w:r>
        <w:rPr>
          <w:color w:val="000000"/>
        </w:rPr>
        <w:t>. 2015;50(9):1400-4. doi.org/10.1016/j.procbio.2015.05.013. IF 2.</w:t>
      </w:r>
      <w:r w:rsidR="00DD67D7">
        <w:rPr>
          <w:color w:val="000000"/>
        </w:rPr>
        <w:t>88</w:t>
      </w:r>
    </w:p>
    <w:p w14:paraId="1A3BCB0C" w14:textId="4E1883FB" w:rsidR="00A11B00" w:rsidRDefault="00FE0E1D" w:rsidP="00BF63C9">
      <w:pPr>
        <w:numPr>
          <w:ilvl w:val="0"/>
          <w:numId w:val="9"/>
        </w:numPr>
        <w:pBdr>
          <w:top w:val="nil"/>
          <w:left w:val="nil"/>
          <w:bottom w:val="nil"/>
          <w:right w:val="nil"/>
          <w:between w:val="nil"/>
        </w:pBdr>
        <w:shd w:val="clear" w:color="auto" w:fill="FFFFFF"/>
        <w:ind w:hanging="436"/>
        <w:jc w:val="both"/>
        <w:rPr>
          <w:color w:val="000000"/>
        </w:rPr>
      </w:pPr>
      <w:r>
        <w:rPr>
          <w:color w:val="000000"/>
        </w:rPr>
        <w:t xml:space="preserve">Kim HJ, Kim YH, Shin J-, </w:t>
      </w:r>
      <w:r>
        <w:rPr>
          <w:b/>
          <w:color w:val="000000"/>
        </w:rPr>
        <w:t>Bhatia SK</w:t>
      </w:r>
      <w:r>
        <w:rPr>
          <w:color w:val="000000"/>
        </w:rPr>
        <w:t xml:space="preserve">, </w:t>
      </w:r>
      <w:proofErr w:type="spellStart"/>
      <w:r>
        <w:rPr>
          <w:color w:val="000000"/>
        </w:rPr>
        <w:t>Sathiyanarayanan</w:t>
      </w:r>
      <w:proofErr w:type="spellEnd"/>
      <w:r>
        <w:rPr>
          <w:color w:val="000000"/>
        </w:rPr>
        <w:t xml:space="preserve"> G, </w:t>
      </w:r>
      <w:proofErr w:type="spellStart"/>
      <w:r>
        <w:rPr>
          <w:color w:val="000000"/>
        </w:rPr>
        <w:t>Seo</w:t>
      </w:r>
      <w:proofErr w:type="spellEnd"/>
      <w:r>
        <w:rPr>
          <w:color w:val="000000"/>
        </w:rPr>
        <w:t xml:space="preserve"> H-, Choi KY, Yang Y-, Park K. Optimization of direct lysine decarboxylase biotransformation for cadaverine production with whole-cell biocatalysts at high lysine concentration. J Microbiol </w:t>
      </w:r>
      <w:proofErr w:type="spellStart"/>
      <w:r>
        <w:rPr>
          <w:color w:val="000000"/>
        </w:rPr>
        <w:t>Biotechnol</w:t>
      </w:r>
      <w:proofErr w:type="spellEnd"/>
      <w:r>
        <w:rPr>
          <w:color w:val="000000"/>
        </w:rPr>
        <w:t xml:space="preserve">. 2015;25(7):1108-13. </w:t>
      </w:r>
      <w:proofErr w:type="spellStart"/>
      <w:r>
        <w:rPr>
          <w:color w:val="000000"/>
        </w:rPr>
        <w:t>doi</w:t>
      </w:r>
      <w:proofErr w:type="spellEnd"/>
      <w:r>
        <w:rPr>
          <w:color w:val="000000"/>
        </w:rPr>
        <w:t>: 10.4014/jmb.1412.12052. IF 1.</w:t>
      </w:r>
      <w:r w:rsidR="00DD67D7">
        <w:rPr>
          <w:color w:val="000000"/>
        </w:rPr>
        <w:t>97</w:t>
      </w:r>
    </w:p>
    <w:p w14:paraId="02E94762" w14:textId="33FE9F3F" w:rsidR="00A11B00" w:rsidRDefault="00FE0E1D" w:rsidP="00BF63C9">
      <w:pPr>
        <w:numPr>
          <w:ilvl w:val="0"/>
          <w:numId w:val="9"/>
        </w:numPr>
        <w:pBdr>
          <w:top w:val="nil"/>
          <w:left w:val="nil"/>
          <w:bottom w:val="nil"/>
          <w:right w:val="nil"/>
          <w:between w:val="nil"/>
        </w:pBdr>
        <w:shd w:val="clear" w:color="auto" w:fill="FFFFFF"/>
        <w:ind w:hanging="436"/>
        <w:jc w:val="both"/>
        <w:rPr>
          <w:color w:val="000000"/>
        </w:rPr>
      </w:pPr>
      <w:r>
        <w:rPr>
          <w:color w:val="000000"/>
        </w:rPr>
        <w:lastRenderedPageBreak/>
        <w:t xml:space="preserve">Kim YH, Kim HJ, Shin J-, </w:t>
      </w:r>
      <w:r>
        <w:rPr>
          <w:b/>
          <w:color w:val="000000"/>
        </w:rPr>
        <w:t>Bhatia SK</w:t>
      </w:r>
      <w:r>
        <w:rPr>
          <w:color w:val="000000"/>
        </w:rPr>
        <w:t xml:space="preserve">, </w:t>
      </w:r>
      <w:proofErr w:type="spellStart"/>
      <w:r>
        <w:rPr>
          <w:color w:val="000000"/>
        </w:rPr>
        <w:t>Seo</w:t>
      </w:r>
      <w:proofErr w:type="spellEnd"/>
      <w:r>
        <w:rPr>
          <w:color w:val="000000"/>
        </w:rPr>
        <w:t xml:space="preserve"> H-, Kim Y-, Lee YK, Yang Y-, Park K. Application of diethyl </w:t>
      </w:r>
      <w:proofErr w:type="spellStart"/>
      <w:r>
        <w:rPr>
          <w:color w:val="000000"/>
        </w:rPr>
        <w:t>ethoxymethylenemalonate</w:t>
      </w:r>
      <w:proofErr w:type="spellEnd"/>
      <w:r>
        <w:rPr>
          <w:color w:val="000000"/>
        </w:rPr>
        <w:t xml:space="preserve"> (DEEMM) derivatization for monitoring of lysine decarboxylase activity. J Mol </w:t>
      </w:r>
      <w:proofErr w:type="spellStart"/>
      <w:r>
        <w:rPr>
          <w:color w:val="000000"/>
        </w:rPr>
        <w:t>Catal</w:t>
      </w:r>
      <w:proofErr w:type="spellEnd"/>
      <w:r>
        <w:rPr>
          <w:color w:val="000000"/>
        </w:rPr>
        <w:t xml:space="preserve"> B </w:t>
      </w:r>
      <w:proofErr w:type="spellStart"/>
      <w:r>
        <w:rPr>
          <w:color w:val="000000"/>
        </w:rPr>
        <w:t>Enzym</w:t>
      </w:r>
      <w:proofErr w:type="spellEnd"/>
      <w:r>
        <w:rPr>
          <w:color w:val="000000"/>
        </w:rPr>
        <w:t xml:space="preserve">. </w:t>
      </w:r>
      <w:proofErr w:type="gramStart"/>
      <w:r>
        <w:rPr>
          <w:color w:val="000000"/>
        </w:rPr>
        <w:t>2015;115:151</w:t>
      </w:r>
      <w:proofErr w:type="gramEnd"/>
      <w:r>
        <w:rPr>
          <w:color w:val="000000"/>
        </w:rPr>
        <w:t xml:space="preserve">-4. doi.org/10.1016/j.molcatb.2015.01.018. IF </w:t>
      </w:r>
      <w:r w:rsidR="00DD67D7">
        <w:rPr>
          <w:color w:val="000000"/>
        </w:rPr>
        <w:t>2.26</w:t>
      </w:r>
    </w:p>
    <w:p w14:paraId="4A641AAC" w14:textId="2532B21B" w:rsidR="00A11B00" w:rsidRDefault="00FE0E1D" w:rsidP="00BF63C9">
      <w:pPr>
        <w:numPr>
          <w:ilvl w:val="0"/>
          <w:numId w:val="9"/>
        </w:numPr>
        <w:pBdr>
          <w:top w:val="nil"/>
          <w:left w:val="nil"/>
          <w:bottom w:val="nil"/>
          <w:right w:val="nil"/>
          <w:between w:val="nil"/>
        </w:pBdr>
        <w:shd w:val="clear" w:color="auto" w:fill="FFFFFF"/>
        <w:spacing w:after="280"/>
        <w:ind w:hanging="436"/>
        <w:jc w:val="both"/>
        <w:rPr>
          <w:color w:val="000000"/>
        </w:rPr>
      </w:pPr>
      <w:proofErr w:type="spellStart"/>
      <w:r>
        <w:rPr>
          <w:color w:val="000000"/>
        </w:rPr>
        <w:t>Sathiyanarayanan</w:t>
      </w:r>
      <w:proofErr w:type="spellEnd"/>
      <w:r>
        <w:rPr>
          <w:color w:val="000000"/>
        </w:rPr>
        <w:t xml:space="preserve"> G, Yi D-, </w:t>
      </w:r>
      <w:r>
        <w:rPr>
          <w:b/>
          <w:color w:val="000000"/>
        </w:rPr>
        <w:t>Bhatia SK,</w:t>
      </w:r>
      <w:r>
        <w:rPr>
          <w:color w:val="000000"/>
        </w:rPr>
        <w:t xml:space="preserve"> Kim J-, </w:t>
      </w:r>
      <w:proofErr w:type="spellStart"/>
      <w:r>
        <w:rPr>
          <w:color w:val="000000"/>
        </w:rPr>
        <w:t>Seo</w:t>
      </w:r>
      <w:proofErr w:type="spellEnd"/>
      <w:r>
        <w:rPr>
          <w:color w:val="000000"/>
        </w:rPr>
        <w:t xml:space="preserve"> HM, Kim Y-, Park S-, Jeong D, Jung S, Jung J-, Lee YK, Yang Y-. Exopolysaccharide from </w:t>
      </w:r>
      <w:proofErr w:type="spellStart"/>
      <w:r>
        <w:rPr>
          <w:color w:val="000000"/>
        </w:rPr>
        <w:t>psychrotrophic</w:t>
      </w:r>
      <w:proofErr w:type="spellEnd"/>
      <w:r>
        <w:rPr>
          <w:color w:val="000000"/>
        </w:rPr>
        <w:t xml:space="preserve"> arctic glacier soil bacterium flavobacterium sp. ASB 3-3 and its potential applications. RSC Adv. 2015;5(103):84492-502. </w:t>
      </w:r>
      <w:r>
        <w:rPr>
          <w:color w:val="000000"/>
        </w:rPr>
        <w:br/>
      </w:r>
      <w:r>
        <w:rPr>
          <w:color w:val="000000"/>
          <w:highlight w:val="white"/>
        </w:rPr>
        <w:t xml:space="preserve">10.1039/C5RA14978A. </w:t>
      </w:r>
      <w:proofErr w:type="gramStart"/>
      <w:r>
        <w:rPr>
          <w:color w:val="000000"/>
          <w:highlight w:val="white"/>
        </w:rPr>
        <w:t xml:space="preserve">IF  </w:t>
      </w:r>
      <w:r w:rsidR="00DD67D7">
        <w:rPr>
          <w:color w:val="000000"/>
        </w:rPr>
        <w:t>3.04</w:t>
      </w:r>
      <w:proofErr w:type="gramEnd"/>
    </w:p>
    <w:p w14:paraId="7D60086F" w14:textId="77777777" w:rsidR="00A11B00" w:rsidRDefault="00FE0E1D" w:rsidP="005D00FA">
      <w:pPr>
        <w:pBdr>
          <w:top w:val="nil"/>
          <w:left w:val="nil"/>
          <w:bottom w:val="nil"/>
          <w:right w:val="nil"/>
          <w:between w:val="nil"/>
        </w:pBdr>
        <w:shd w:val="clear" w:color="auto" w:fill="FFFFFF"/>
        <w:spacing w:before="280" w:after="280"/>
        <w:ind w:left="720" w:hanging="450"/>
        <w:jc w:val="both"/>
        <w:rPr>
          <w:color w:val="000000"/>
        </w:rPr>
      </w:pPr>
      <w:r>
        <w:rPr>
          <w:b/>
          <w:color w:val="000000"/>
        </w:rPr>
        <w:t>2014</w:t>
      </w:r>
    </w:p>
    <w:p w14:paraId="683073E5" w14:textId="0402BACD" w:rsidR="00A11B00" w:rsidRDefault="00FE0E1D" w:rsidP="005D00FA">
      <w:pPr>
        <w:numPr>
          <w:ilvl w:val="0"/>
          <w:numId w:val="9"/>
        </w:numPr>
        <w:pBdr>
          <w:top w:val="nil"/>
          <w:left w:val="nil"/>
          <w:bottom w:val="nil"/>
          <w:right w:val="nil"/>
          <w:between w:val="nil"/>
        </w:pBdr>
        <w:shd w:val="clear" w:color="auto" w:fill="FFFFFF"/>
        <w:spacing w:before="280"/>
        <w:ind w:hanging="450"/>
        <w:jc w:val="both"/>
        <w:rPr>
          <w:color w:val="000000"/>
        </w:rPr>
      </w:pPr>
      <w:r>
        <w:rPr>
          <w:color w:val="000000"/>
        </w:rPr>
        <w:t xml:space="preserve">Bhatia RK, </w:t>
      </w:r>
      <w:r>
        <w:rPr>
          <w:b/>
          <w:color w:val="000000"/>
        </w:rPr>
        <w:t>Bhatia SK</w:t>
      </w:r>
      <w:r>
        <w:rPr>
          <w:color w:val="000000"/>
        </w:rPr>
        <w:t xml:space="preserve">, Kumar V, Bhalla TC. Bi-substrate kinetic analysis of acyl transfer activity of purified amidase from pseudomonas putida BR-1. </w:t>
      </w:r>
      <w:proofErr w:type="spellStart"/>
      <w:r>
        <w:rPr>
          <w:color w:val="000000"/>
        </w:rPr>
        <w:t>Catal</w:t>
      </w:r>
      <w:proofErr w:type="spellEnd"/>
      <w:r>
        <w:rPr>
          <w:color w:val="000000"/>
        </w:rPr>
        <w:t xml:space="preserve"> Lett. 2014;145(4):1033-40. Doi: 10.1007/s10562-014-1467-2. IF 2.</w:t>
      </w:r>
      <w:r w:rsidR="00DD67D7">
        <w:rPr>
          <w:color w:val="000000"/>
        </w:rPr>
        <w:t>37</w:t>
      </w:r>
    </w:p>
    <w:p w14:paraId="25DB15D9" w14:textId="2D6B2EFC" w:rsidR="00A11B00" w:rsidRDefault="00FE0E1D" w:rsidP="005D00FA">
      <w:pPr>
        <w:numPr>
          <w:ilvl w:val="0"/>
          <w:numId w:val="9"/>
        </w:numPr>
        <w:pBdr>
          <w:top w:val="nil"/>
          <w:left w:val="nil"/>
          <w:bottom w:val="nil"/>
          <w:right w:val="nil"/>
          <w:between w:val="nil"/>
        </w:pBdr>
        <w:shd w:val="clear" w:color="auto" w:fill="FFFFFF"/>
        <w:ind w:hanging="450"/>
        <w:jc w:val="both"/>
        <w:rPr>
          <w:color w:val="000000"/>
        </w:rPr>
      </w:pPr>
      <w:r>
        <w:rPr>
          <w:b/>
          <w:color w:val="000000"/>
        </w:rPr>
        <w:t>Bhatia SK</w:t>
      </w:r>
      <w:r>
        <w:rPr>
          <w:color w:val="000000"/>
        </w:rPr>
        <w:t xml:space="preserve">, Mehta PK, Bhatia RK, Bhalla TC. Optimization of </w:t>
      </w:r>
      <w:proofErr w:type="spellStart"/>
      <w:r>
        <w:rPr>
          <w:color w:val="000000"/>
        </w:rPr>
        <w:t>arylacetonitrilase</w:t>
      </w:r>
      <w:proofErr w:type="spellEnd"/>
      <w:r>
        <w:rPr>
          <w:color w:val="000000"/>
        </w:rPr>
        <w:t xml:space="preserve"> production from alcaligenes sp. MTCC 10675 and its application in </w:t>
      </w:r>
      <w:proofErr w:type="spellStart"/>
      <w:r>
        <w:rPr>
          <w:color w:val="000000"/>
        </w:rPr>
        <w:t>mandelic</w:t>
      </w:r>
      <w:proofErr w:type="spellEnd"/>
      <w:r>
        <w:rPr>
          <w:color w:val="000000"/>
        </w:rPr>
        <w:t xml:space="preserve"> acid synthesis. Appl Microbiol </w:t>
      </w:r>
      <w:proofErr w:type="spellStart"/>
      <w:r>
        <w:rPr>
          <w:color w:val="000000"/>
        </w:rPr>
        <w:t>Biotechnol</w:t>
      </w:r>
      <w:proofErr w:type="spellEnd"/>
      <w:r>
        <w:rPr>
          <w:color w:val="000000"/>
        </w:rPr>
        <w:t xml:space="preserve">. 2014;98(1):83-94. </w:t>
      </w:r>
      <w:proofErr w:type="spellStart"/>
      <w:r>
        <w:rPr>
          <w:color w:val="000000"/>
        </w:rPr>
        <w:t>doi</w:t>
      </w:r>
      <w:proofErr w:type="spellEnd"/>
      <w:r>
        <w:rPr>
          <w:color w:val="000000"/>
        </w:rPr>
        <w:t>: 10.1007/s00253-013-5288-9. IF 3.</w:t>
      </w:r>
      <w:r w:rsidR="00DD67D7">
        <w:rPr>
          <w:color w:val="000000"/>
        </w:rPr>
        <w:t>67</w:t>
      </w:r>
    </w:p>
    <w:p w14:paraId="60E1F0C2" w14:textId="689D1B8A" w:rsidR="00A11B00" w:rsidRDefault="00FE0E1D" w:rsidP="005D00FA">
      <w:pPr>
        <w:numPr>
          <w:ilvl w:val="0"/>
          <w:numId w:val="9"/>
        </w:numPr>
        <w:ind w:hanging="450"/>
        <w:rPr>
          <w:color w:val="000000"/>
        </w:rPr>
      </w:pPr>
      <w:r>
        <w:rPr>
          <w:color w:val="000000"/>
        </w:rPr>
        <w:t xml:space="preserve">Mehta PK, </w:t>
      </w:r>
      <w:r>
        <w:rPr>
          <w:b/>
          <w:color w:val="000000"/>
        </w:rPr>
        <w:t>Bhatia SK</w:t>
      </w:r>
      <w:r>
        <w:rPr>
          <w:color w:val="000000"/>
        </w:rPr>
        <w:t>, Bhatia RK, Bhalla TC. Bench scale production of nicotinic acid using a versatile amide-</w:t>
      </w:r>
      <w:proofErr w:type="spellStart"/>
      <w:r>
        <w:rPr>
          <w:color w:val="000000"/>
        </w:rPr>
        <w:t>hydrolysing</w:t>
      </w:r>
      <w:proofErr w:type="spellEnd"/>
      <w:r>
        <w:rPr>
          <w:color w:val="000000"/>
        </w:rPr>
        <w:t xml:space="preserve"> </w:t>
      </w:r>
      <w:proofErr w:type="spellStart"/>
      <w:r>
        <w:rPr>
          <w:color w:val="000000"/>
        </w:rPr>
        <w:t>geobacillus</w:t>
      </w:r>
      <w:proofErr w:type="spellEnd"/>
      <w:r>
        <w:rPr>
          <w:color w:val="000000"/>
        </w:rPr>
        <w:t xml:space="preserve"> </w:t>
      </w:r>
      <w:proofErr w:type="spellStart"/>
      <w:r>
        <w:rPr>
          <w:color w:val="000000"/>
        </w:rPr>
        <w:t>subterraneus</w:t>
      </w:r>
      <w:proofErr w:type="spellEnd"/>
      <w:r>
        <w:rPr>
          <w:color w:val="000000"/>
        </w:rPr>
        <w:t xml:space="preserve"> RL-2a isolated from thermal spring of </w:t>
      </w:r>
      <w:proofErr w:type="spellStart"/>
      <w:r>
        <w:rPr>
          <w:color w:val="000000"/>
        </w:rPr>
        <w:t>manikaran</w:t>
      </w:r>
      <w:proofErr w:type="spellEnd"/>
      <w:r>
        <w:rPr>
          <w:color w:val="000000"/>
        </w:rPr>
        <w:t xml:space="preserve">, </w:t>
      </w:r>
      <w:proofErr w:type="spellStart"/>
      <w:r>
        <w:rPr>
          <w:color w:val="000000"/>
        </w:rPr>
        <w:t>india</w:t>
      </w:r>
      <w:proofErr w:type="spellEnd"/>
      <w:r>
        <w:rPr>
          <w:color w:val="000000"/>
        </w:rPr>
        <w:t xml:space="preserve">. J Mol </w:t>
      </w:r>
      <w:proofErr w:type="spellStart"/>
      <w:r>
        <w:rPr>
          <w:color w:val="000000"/>
        </w:rPr>
        <w:t>Catal</w:t>
      </w:r>
      <w:proofErr w:type="spellEnd"/>
      <w:r>
        <w:rPr>
          <w:color w:val="000000"/>
        </w:rPr>
        <w:t xml:space="preserve"> B </w:t>
      </w:r>
      <w:proofErr w:type="spellStart"/>
      <w:r>
        <w:rPr>
          <w:color w:val="000000"/>
        </w:rPr>
        <w:t>Enzym</w:t>
      </w:r>
      <w:proofErr w:type="spellEnd"/>
      <w:r>
        <w:rPr>
          <w:color w:val="000000"/>
        </w:rPr>
        <w:t xml:space="preserve">. </w:t>
      </w:r>
      <w:proofErr w:type="gramStart"/>
      <w:r>
        <w:rPr>
          <w:color w:val="000000"/>
        </w:rPr>
        <w:t>2014;105:58</w:t>
      </w:r>
      <w:proofErr w:type="gramEnd"/>
      <w:r>
        <w:rPr>
          <w:color w:val="000000"/>
        </w:rPr>
        <w:t xml:space="preserve">-65. 10.1016/j.molcatb.2014.04.001. IF </w:t>
      </w:r>
      <w:r w:rsidR="00DD67D7">
        <w:rPr>
          <w:color w:val="000000"/>
        </w:rPr>
        <w:t>2</w:t>
      </w:r>
      <w:r>
        <w:rPr>
          <w:color w:val="000000"/>
        </w:rPr>
        <w:t>.</w:t>
      </w:r>
      <w:r w:rsidR="00DD67D7">
        <w:rPr>
          <w:color w:val="000000"/>
        </w:rPr>
        <w:t>2</w:t>
      </w:r>
      <w:r w:rsidR="007F0023">
        <w:rPr>
          <w:color w:val="000000"/>
        </w:rPr>
        <w:t>6</w:t>
      </w:r>
    </w:p>
    <w:p w14:paraId="56DE34E4" w14:textId="649B8E59" w:rsidR="00A11B00" w:rsidRDefault="00FE0E1D" w:rsidP="005D00FA">
      <w:pPr>
        <w:numPr>
          <w:ilvl w:val="0"/>
          <w:numId w:val="9"/>
        </w:numPr>
        <w:pBdr>
          <w:top w:val="nil"/>
          <w:left w:val="nil"/>
          <w:bottom w:val="nil"/>
          <w:right w:val="nil"/>
          <w:between w:val="nil"/>
        </w:pBdr>
        <w:shd w:val="clear" w:color="auto" w:fill="FFFFFF"/>
        <w:ind w:hanging="450"/>
        <w:jc w:val="both"/>
        <w:rPr>
          <w:color w:val="000000"/>
        </w:rPr>
      </w:pPr>
      <w:r>
        <w:rPr>
          <w:color w:val="000000"/>
        </w:rPr>
        <w:t xml:space="preserve">Bhatia RK, </w:t>
      </w:r>
      <w:r>
        <w:rPr>
          <w:b/>
          <w:color w:val="000000"/>
        </w:rPr>
        <w:t>Bhatia SK</w:t>
      </w:r>
      <w:r>
        <w:rPr>
          <w:color w:val="000000"/>
        </w:rPr>
        <w:t xml:space="preserve">, Mehta PK, Bhalla TC. Biotransformation of nicotinamide to </w:t>
      </w:r>
      <w:proofErr w:type="spellStart"/>
      <w:r>
        <w:rPr>
          <w:color w:val="000000"/>
        </w:rPr>
        <w:t>nicotinyl</w:t>
      </w:r>
      <w:proofErr w:type="spellEnd"/>
      <w:r>
        <w:rPr>
          <w:color w:val="000000"/>
        </w:rPr>
        <w:t xml:space="preserve"> hydroxamic acid at bench scale by amidase acyl transfer activity of pseudomonas putida BR-1. J Mol </w:t>
      </w:r>
      <w:proofErr w:type="spellStart"/>
      <w:r>
        <w:rPr>
          <w:color w:val="000000"/>
        </w:rPr>
        <w:t>Catal</w:t>
      </w:r>
      <w:proofErr w:type="spellEnd"/>
      <w:r>
        <w:rPr>
          <w:color w:val="000000"/>
        </w:rPr>
        <w:t xml:space="preserve"> B </w:t>
      </w:r>
      <w:proofErr w:type="spellStart"/>
      <w:r>
        <w:rPr>
          <w:color w:val="000000"/>
        </w:rPr>
        <w:t>Enzym</w:t>
      </w:r>
      <w:proofErr w:type="spellEnd"/>
      <w:r>
        <w:rPr>
          <w:color w:val="000000"/>
        </w:rPr>
        <w:t xml:space="preserve">. </w:t>
      </w:r>
      <w:proofErr w:type="gramStart"/>
      <w:r>
        <w:rPr>
          <w:color w:val="000000"/>
        </w:rPr>
        <w:t>2014;108:89</w:t>
      </w:r>
      <w:proofErr w:type="gramEnd"/>
      <w:r>
        <w:rPr>
          <w:color w:val="000000"/>
        </w:rPr>
        <w:t xml:space="preserve">-95. doi.org/10.1016/j.molcatb.2014.07.001. IF </w:t>
      </w:r>
      <w:r w:rsidR="00DD67D7">
        <w:rPr>
          <w:color w:val="000000"/>
        </w:rPr>
        <w:t>2.26</w:t>
      </w:r>
    </w:p>
    <w:p w14:paraId="259FF6AE" w14:textId="216FA849" w:rsidR="00A11B00" w:rsidRDefault="00FE0E1D" w:rsidP="005D00FA">
      <w:pPr>
        <w:numPr>
          <w:ilvl w:val="0"/>
          <w:numId w:val="9"/>
        </w:numPr>
        <w:pBdr>
          <w:top w:val="nil"/>
          <w:left w:val="nil"/>
          <w:bottom w:val="nil"/>
          <w:right w:val="nil"/>
          <w:between w:val="nil"/>
        </w:pBdr>
        <w:shd w:val="clear" w:color="auto" w:fill="FFFFFF"/>
        <w:ind w:hanging="450"/>
        <w:jc w:val="both"/>
        <w:rPr>
          <w:color w:val="000000"/>
        </w:rPr>
      </w:pPr>
      <w:r>
        <w:rPr>
          <w:b/>
          <w:color w:val="000000"/>
        </w:rPr>
        <w:t>Bhatia SK</w:t>
      </w:r>
      <w:r>
        <w:rPr>
          <w:color w:val="000000"/>
        </w:rPr>
        <w:t xml:space="preserve">, Mehta PK, Bhatia RK, Bhalla TC. Purification and characterization of </w:t>
      </w:r>
      <w:proofErr w:type="spellStart"/>
      <w:r>
        <w:rPr>
          <w:color w:val="000000"/>
        </w:rPr>
        <w:t>arylacetonitrile</w:t>
      </w:r>
      <w:proofErr w:type="spellEnd"/>
      <w:r>
        <w:rPr>
          <w:color w:val="000000"/>
        </w:rPr>
        <w:t xml:space="preserve">-specific </w:t>
      </w:r>
      <w:proofErr w:type="spellStart"/>
      <w:r>
        <w:rPr>
          <w:color w:val="000000"/>
        </w:rPr>
        <w:t>nitrilase</w:t>
      </w:r>
      <w:proofErr w:type="spellEnd"/>
      <w:r>
        <w:rPr>
          <w:color w:val="000000"/>
        </w:rPr>
        <w:t xml:space="preserve"> of alcaligenes sp. MTCC 10675. </w:t>
      </w:r>
      <w:proofErr w:type="spellStart"/>
      <w:r>
        <w:rPr>
          <w:color w:val="000000"/>
        </w:rPr>
        <w:t>Biotechnol</w:t>
      </w:r>
      <w:proofErr w:type="spellEnd"/>
      <w:r>
        <w:rPr>
          <w:color w:val="000000"/>
        </w:rPr>
        <w:t xml:space="preserve"> Appl </w:t>
      </w:r>
      <w:proofErr w:type="spellStart"/>
      <w:r>
        <w:rPr>
          <w:color w:val="000000"/>
        </w:rPr>
        <w:t>Biochem</w:t>
      </w:r>
      <w:proofErr w:type="spellEnd"/>
      <w:r>
        <w:rPr>
          <w:color w:val="000000"/>
        </w:rPr>
        <w:t xml:space="preserve">. 2014;61(4):459-65. </w:t>
      </w:r>
      <w:proofErr w:type="spellStart"/>
      <w:r>
        <w:rPr>
          <w:color w:val="000000"/>
        </w:rPr>
        <w:t>doi</w:t>
      </w:r>
      <w:proofErr w:type="spellEnd"/>
      <w:r>
        <w:rPr>
          <w:color w:val="000000"/>
        </w:rPr>
        <w:t>: 10.1002/bab.1192. IF 1.</w:t>
      </w:r>
      <w:r w:rsidR="00DD67D7">
        <w:rPr>
          <w:color w:val="000000"/>
        </w:rPr>
        <w:t>55</w:t>
      </w:r>
    </w:p>
    <w:p w14:paraId="54ADA864" w14:textId="77777777" w:rsidR="007A3429" w:rsidRDefault="00FE0E1D" w:rsidP="001A57B0">
      <w:pPr>
        <w:numPr>
          <w:ilvl w:val="0"/>
          <w:numId w:val="9"/>
        </w:numPr>
        <w:pBdr>
          <w:top w:val="nil"/>
          <w:left w:val="nil"/>
          <w:bottom w:val="nil"/>
          <w:right w:val="nil"/>
          <w:between w:val="nil"/>
        </w:pBdr>
        <w:shd w:val="clear" w:color="auto" w:fill="FFFFFF"/>
        <w:ind w:hanging="450"/>
        <w:jc w:val="both"/>
        <w:rPr>
          <w:color w:val="000000"/>
        </w:rPr>
      </w:pPr>
      <w:r>
        <w:rPr>
          <w:color w:val="000000"/>
        </w:rPr>
        <w:t xml:space="preserve">Jeong H-, Park H-, Kim K-, Kim Y-, </w:t>
      </w:r>
      <w:r>
        <w:rPr>
          <w:b/>
          <w:color w:val="000000"/>
        </w:rPr>
        <w:t>Bhatia SK</w:t>
      </w:r>
      <w:r>
        <w:rPr>
          <w:color w:val="000000"/>
        </w:rPr>
        <w:t xml:space="preserve">, Lee YK, Yang Y-, Kim B-, Kim Y-. Highly sensitive glycosylation analysis of membrane glycoproteins avoiding polymeric contaminants. </w:t>
      </w:r>
      <w:proofErr w:type="spellStart"/>
      <w:r>
        <w:rPr>
          <w:color w:val="000000"/>
        </w:rPr>
        <w:t>Biotechnol</w:t>
      </w:r>
      <w:proofErr w:type="spellEnd"/>
      <w:r>
        <w:rPr>
          <w:color w:val="000000"/>
        </w:rPr>
        <w:t xml:space="preserve"> Bioprocess Eng. 2014;19(3):545-50. Doi: 10.1007/s12257-014-0117-2. IF</w:t>
      </w:r>
      <w:r w:rsidR="00DD67D7">
        <w:rPr>
          <w:color w:val="000000"/>
        </w:rPr>
        <w:t xml:space="preserve"> </w:t>
      </w:r>
      <w:r w:rsidR="00CE3CC9">
        <w:rPr>
          <w:color w:val="000000"/>
        </w:rPr>
        <w:t>1.2</w:t>
      </w:r>
    </w:p>
    <w:p w14:paraId="6B2CD3B0" w14:textId="5ED60C95" w:rsidR="00A11B00" w:rsidRPr="007A3429" w:rsidRDefault="00FE0E1D" w:rsidP="001A57B0">
      <w:pPr>
        <w:numPr>
          <w:ilvl w:val="0"/>
          <w:numId w:val="9"/>
        </w:numPr>
        <w:pBdr>
          <w:top w:val="nil"/>
          <w:left w:val="nil"/>
          <w:bottom w:val="nil"/>
          <w:right w:val="nil"/>
          <w:between w:val="nil"/>
        </w:pBdr>
        <w:shd w:val="clear" w:color="auto" w:fill="FFFFFF"/>
        <w:ind w:hanging="450"/>
        <w:jc w:val="both"/>
        <w:rPr>
          <w:color w:val="000000"/>
        </w:rPr>
      </w:pPr>
      <w:r w:rsidRPr="007A3429">
        <w:rPr>
          <w:color w:val="000000"/>
        </w:rPr>
        <w:t xml:space="preserve">Kim YH, Park BS, </w:t>
      </w:r>
      <w:r w:rsidRPr="007A3429">
        <w:rPr>
          <w:b/>
          <w:color w:val="000000"/>
        </w:rPr>
        <w:t>Bhatia SK</w:t>
      </w:r>
      <w:r w:rsidRPr="007A3429">
        <w:rPr>
          <w:color w:val="000000"/>
        </w:rPr>
        <w:t xml:space="preserve">, </w:t>
      </w:r>
      <w:proofErr w:type="spellStart"/>
      <w:r w:rsidRPr="007A3429">
        <w:rPr>
          <w:color w:val="000000"/>
        </w:rPr>
        <w:t>Seo</w:t>
      </w:r>
      <w:proofErr w:type="spellEnd"/>
      <w:r w:rsidRPr="007A3429">
        <w:rPr>
          <w:color w:val="000000"/>
        </w:rPr>
        <w:t xml:space="preserve"> H-, Jeon J-, Kim H-, Yi D-, Lee J-, Choi K-, Park H-, Kim Y-, Yang Y-. Production of rapamycin in streptomyces </w:t>
      </w:r>
      <w:proofErr w:type="spellStart"/>
      <w:r w:rsidRPr="007A3429">
        <w:rPr>
          <w:color w:val="000000"/>
        </w:rPr>
        <w:t>hygroscopicus</w:t>
      </w:r>
      <w:proofErr w:type="spellEnd"/>
      <w:r w:rsidRPr="007A3429">
        <w:rPr>
          <w:color w:val="000000"/>
        </w:rPr>
        <w:t xml:space="preserve"> from glycerol-based media optimized by systemic methodology. J Microbiol </w:t>
      </w:r>
      <w:proofErr w:type="spellStart"/>
      <w:r w:rsidRPr="007A3429">
        <w:rPr>
          <w:color w:val="000000"/>
        </w:rPr>
        <w:t>Biotechnol</w:t>
      </w:r>
      <w:proofErr w:type="spellEnd"/>
      <w:r w:rsidRPr="007A3429">
        <w:rPr>
          <w:color w:val="000000"/>
        </w:rPr>
        <w:t xml:space="preserve">. 2014;24(10):1319-26. </w:t>
      </w:r>
      <w:proofErr w:type="spellStart"/>
      <w:r w:rsidRPr="007A3429">
        <w:rPr>
          <w:color w:val="000000"/>
        </w:rPr>
        <w:t>doi</w:t>
      </w:r>
      <w:proofErr w:type="spellEnd"/>
      <w:r w:rsidRPr="007A3429">
        <w:rPr>
          <w:color w:val="000000"/>
        </w:rPr>
        <w:t>: 10.4014/jmb.1403.03024. IF 1.</w:t>
      </w:r>
      <w:r w:rsidR="00DD67D7" w:rsidRPr="007A3429">
        <w:rPr>
          <w:color w:val="000000"/>
        </w:rPr>
        <w:t>97</w:t>
      </w:r>
    </w:p>
    <w:p w14:paraId="31C1F4DC" w14:textId="73512973" w:rsidR="00A11B00" w:rsidRDefault="00FE0E1D" w:rsidP="001A57B0">
      <w:pPr>
        <w:numPr>
          <w:ilvl w:val="0"/>
          <w:numId w:val="9"/>
        </w:numPr>
        <w:pBdr>
          <w:top w:val="nil"/>
          <w:left w:val="nil"/>
          <w:bottom w:val="nil"/>
          <w:right w:val="nil"/>
          <w:between w:val="nil"/>
        </w:pBdr>
        <w:shd w:val="clear" w:color="auto" w:fill="FFFFFF"/>
        <w:spacing w:after="280"/>
        <w:ind w:hanging="450"/>
        <w:jc w:val="both"/>
        <w:rPr>
          <w:color w:val="000000"/>
        </w:rPr>
      </w:pPr>
      <w:r>
        <w:rPr>
          <w:b/>
          <w:color w:val="000000"/>
        </w:rPr>
        <w:t>Bhatia SK</w:t>
      </w:r>
      <w:r>
        <w:rPr>
          <w:color w:val="000000"/>
        </w:rPr>
        <w:t>, Mehta PK, Bhatia RK, Bhalla TC</w:t>
      </w:r>
      <w:r w:rsidR="007F0023">
        <w:rPr>
          <w:color w:val="000000"/>
        </w:rPr>
        <w:t>.</w:t>
      </w:r>
      <w:r>
        <w:rPr>
          <w:color w:val="000000"/>
        </w:rPr>
        <w:t xml:space="preserve"> Simultaneous purification of nitrile hydratase and amidase of </w:t>
      </w:r>
      <w:r>
        <w:rPr>
          <w:i/>
          <w:color w:val="000000"/>
        </w:rPr>
        <w:t>Alcaligenes</w:t>
      </w:r>
      <w:r>
        <w:rPr>
          <w:color w:val="000000"/>
        </w:rPr>
        <w:t xml:space="preserve"> sp. MTCC 10674. 3 Biotech. 2014; 4(4): 375–381. </w:t>
      </w:r>
      <w:proofErr w:type="spellStart"/>
      <w:r>
        <w:rPr>
          <w:color w:val="000000"/>
        </w:rPr>
        <w:t>doi</w:t>
      </w:r>
      <w:proofErr w:type="spellEnd"/>
      <w:r>
        <w:rPr>
          <w:color w:val="000000"/>
        </w:rPr>
        <w:t>: 10.1007/s13205-013-0163-z. IF 1.</w:t>
      </w:r>
      <w:r w:rsidR="00DD67D7">
        <w:rPr>
          <w:color w:val="000000"/>
        </w:rPr>
        <w:t>78</w:t>
      </w:r>
    </w:p>
    <w:p w14:paraId="78DB6161" w14:textId="77777777" w:rsidR="00A11B00" w:rsidRDefault="00FE0E1D" w:rsidP="001A57B0">
      <w:pPr>
        <w:pBdr>
          <w:top w:val="nil"/>
          <w:left w:val="nil"/>
          <w:bottom w:val="nil"/>
          <w:right w:val="nil"/>
          <w:between w:val="nil"/>
        </w:pBdr>
        <w:shd w:val="clear" w:color="auto" w:fill="FFFFFF"/>
        <w:spacing w:before="280" w:after="280"/>
        <w:ind w:left="720" w:hanging="450"/>
        <w:jc w:val="both"/>
        <w:rPr>
          <w:color w:val="000000"/>
        </w:rPr>
      </w:pPr>
      <w:r>
        <w:rPr>
          <w:b/>
          <w:color w:val="000000"/>
        </w:rPr>
        <w:t>2013</w:t>
      </w:r>
    </w:p>
    <w:p w14:paraId="1333AEB1" w14:textId="77777777" w:rsidR="00A11B00" w:rsidRDefault="00FE0E1D" w:rsidP="001A57B0">
      <w:pPr>
        <w:numPr>
          <w:ilvl w:val="0"/>
          <w:numId w:val="9"/>
        </w:numPr>
        <w:pBdr>
          <w:top w:val="nil"/>
          <w:left w:val="nil"/>
          <w:bottom w:val="nil"/>
          <w:right w:val="nil"/>
          <w:between w:val="nil"/>
        </w:pBdr>
        <w:shd w:val="clear" w:color="auto" w:fill="FFFFFF"/>
        <w:spacing w:before="280"/>
        <w:ind w:hanging="450"/>
        <w:jc w:val="both"/>
        <w:rPr>
          <w:color w:val="000000"/>
        </w:rPr>
      </w:pPr>
      <w:r>
        <w:rPr>
          <w:color w:val="000000"/>
        </w:rPr>
        <w:t xml:space="preserve">Mehta PK, </w:t>
      </w:r>
      <w:r>
        <w:rPr>
          <w:b/>
          <w:color w:val="000000"/>
        </w:rPr>
        <w:t>Bhatia SK</w:t>
      </w:r>
      <w:r>
        <w:rPr>
          <w:color w:val="000000"/>
        </w:rPr>
        <w:t xml:space="preserve">, Bhatia RK, Bhalla TC. Purification and characterization of a novel thermo-active amidase from </w:t>
      </w:r>
      <w:proofErr w:type="spellStart"/>
      <w:r>
        <w:rPr>
          <w:color w:val="000000"/>
        </w:rPr>
        <w:t>geobacillus</w:t>
      </w:r>
      <w:proofErr w:type="spellEnd"/>
      <w:r>
        <w:rPr>
          <w:color w:val="000000"/>
        </w:rPr>
        <w:t xml:space="preserve"> </w:t>
      </w:r>
      <w:proofErr w:type="spellStart"/>
      <w:r>
        <w:rPr>
          <w:color w:val="000000"/>
        </w:rPr>
        <w:t>subterraneus</w:t>
      </w:r>
      <w:proofErr w:type="spellEnd"/>
      <w:r>
        <w:rPr>
          <w:color w:val="000000"/>
        </w:rPr>
        <w:t xml:space="preserve"> RL-2a. Extremophiles. 2013;17(4):637-48. </w:t>
      </w:r>
      <w:proofErr w:type="spellStart"/>
      <w:r>
        <w:rPr>
          <w:color w:val="000000"/>
        </w:rPr>
        <w:t>doi</w:t>
      </w:r>
      <w:proofErr w:type="spellEnd"/>
      <w:r>
        <w:rPr>
          <w:color w:val="000000"/>
        </w:rPr>
        <w:t xml:space="preserve">: 10.1007/s00792-013-0547-3. </w:t>
      </w:r>
      <w:proofErr w:type="gramStart"/>
      <w:r>
        <w:rPr>
          <w:color w:val="000000"/>
        </w:rPr>
        <w:t>IF  2.0</w:t>
      </w:r>
      <w:proofErr w:type="gramEnd"/>
    </w:p>
    <w:p w14:paraId="6F4E1BA6" w14:textId="77777777" w:rsidR="001321EF" w:rsidRDefault="00FE0E1D" w:rsidP="001A57B0">
      <w:pPr>
        <w:numPr>
          <w:ilvl w:val="0"/>
          <w:numId w:val="9"/>
        </w:numPr>
        <w:pBdr>
          <w:top w:val="nil"/>
          <w:left w:val="nil"/>
          <w:bottom w:val="nil"/>
          <w:right w:val="nil"/>
          <w:between w:val="nil"/>
        </w:pBdr>
        <w:shd w:val="clear" w:color="auto" w:fill="FFFFFF"/>
        <w:ind w:hanging="450"/>
        <w:jc w:val="both"/>
        <w:rPr>
          <w:color w:val="000000"/>
        </w:rPr>
      </w:pPr>
      <w:r>
        <w:rPr>
          <w:b/>
          <w:color w:val="000000"/>
        </w:rPr>
        <w:t>Bhatia SK</w:t>
      </w:r>
      <w:r>
        <w:rPr>
          <w:color w:val="000000"/>
        </w:rPr>
        <w:t xml:space="preserve">, Mehta PK, Bhatia RK, Bhalla TC. An </w:t>
      </w:r>
      <w:proofErr w:type="spellStart"/>
      <w:r>
        <w:rPr>
          <w:color w:val="000000"/>
        </w:rPr>
        <w:t>isobutyronitrile</w:t>
      </w:r>
      <w:proofErr w:type="spellEnd"/>
      <w:r>
        <w:rPr>
          <w:color w:val="000000"/>
        </w:rPr>
        <w:t>-induced bienzymatic system of alcaligenes sp. MTCC 10674 and its application in the synthesis of α-</w:t>
      </w:r>
      <w:proofErr w:type="spellStart"/>
      <w:r>
        <w:rPr>
          <w:color w:val="000000"/>
        </w:rPr>
        <w:t>hydroxyisobutyric</w:t>
      </w:r>
      <w:proofErr w:type="spellEnd"/>
      <w:r>
        <w:rPr>
          <w:color w:val="000000"/>
        </w:rPr>
        <w:t xml:space="preserve"> acid. Bioprocess </w:t>
      </w:r>
      <w:proofErr w:type="spellStart"/>
      <w:r>
        <w:rPr>
          <w:color w:val="000000"/>
        </w:rPr>
        <w:t>Biosyst</w:t>
      </w:r>
      <w:proofErr w:type="spellEnd"/>
      <w:r>
        <w:rPr>
          <w:color w:val="000000"/>
        </w:rPr>
        <w:t xml:space="preserve"> Eng. 2013;36(5):613-25. </w:t>
      </w:r>
      <w:proofErr w:type="spellStart"/>
      <w:r>
        <w:rPr>
          <w:color w:val="000000"/>
        </w:rPr>
        <w:t>doi</w:t>
      </w:r>
      <w:proofErr w:type="spellEnd"/>
      <w:r>
        <w:rPr>
          <w:color w:val="000000"/>
        </w:rPr>
        <w:t>: 10.1007/s00449-012-0817-y. IF 2.</w:t>
      </w:r>
      <w:r w:rsidR="00DD67D7">
        <w:rPr>
          <w:color w:val="000000"/>
        </w:rPr>
        <w:t>37</w:t>
      </w:r>
    </w:p>
    <w:p w14:paraId="5963868C" w14:textId="119DD702" w:rsidR="00383F29" w:rsidRPr="001321EF" w:rsidRDefault="00FE0E1D" w:rsidP="001A57B0">
      <w:pPr>
        <w:numPr>
          <w:ilvl w:val="0"/>
          <w:numId w:val="9"/>
        </w:numPr>
        <w:pBdr>
          <w:top w:val="nil"/>
          <w:left w:val="nil"/>
          <w:bottom w:val="nil"/>
          <w:right w:val="nil"/>
          <w:between w:val="nil"/>
        </w:pBdr>
        <w:shd w:val="clear" w:color="auto" w:fill="FFFFFF"/>
        <w:ind w:hanging="450"/>
        <w:jc w:val="both"/>
        <w:rPr>
          <w:color w:val="000000"/>
        </w:rPr>
      </w:pPr>
      <w:r w:rsidRPr="001321EF">
        <w:rPr>
          <w:color w:val="000000"/>
        </w:rPr>
        <w:t xml:space="preserve">Bhatia RK, </w:t>
      </w:r>
      <w:r w:rsidRPr="001321EF">
        <w:rPr>
          <w:b/>
          <w:color w:val="000000"/>
        </w:rPr>
        <w:t>Bhatia SK</w:t>
      </w:r>
      <w:r w:rsidRPr="001321EF">
        <w:rPr>
          <w:color w:val="000000"/>
        </w:rPr>
        <w:t xml:space="preserve">, Mehta PK, Bhalla TC. Bench scale production of benzohydroxamic acid using acyl transfer activity of amidase from alcaligenes sp. MTCC 10674. J Ind Microbiol </w:t>
      </w:r>
      <w:proofErr w:type="spellStart"/>
      <w:r w:rsidRPr="001321EF">
        <w:rPr>
          <w:color w:val="000000"/>
        </w:rPr>
        <w:t>Biotechnol</w:t>
      </w:r>
      <w:proofErr w:type="spellEnd"/>
      <w:r w:rsidRPr="001321EF">
        <w:rPr>
          <w:color w:val="000000"/>
        </w:rPr>
        <w:t xml:space="preserve">. 2013;40(1):21-7. </w:t>
      </w:r>
      <w:proofErr w:type="spellStart"/>
      <w:r w:rsidRPr="001321EF">
        <w:rPr>
          <w:color w:val="000000"/>
        </w:rPr>
        <w:t>doi</w:t>
      </w:r>
      <w:proofErr w:type="spellEnd"/>
      <w:r w:rsidRPr="001321EF">
        <w:rPr>
          <w:color w:val="000000"/>
        </w:rPr>
        <w:t xml:space="preserve">: 10.1007/s10295-012-1206-x. IF </w:t>
      </w:r>
      <w:r w:rsidR="00DD67D7" w:rsidRPr="001321EF">
        <w:rPr>
          <w:color w:val="000000"/>
        </w:rPr>
        <w:t>2.9</w:t>
      </w:r>
    </w:p>
    <w:bookmarkEnd w:id="4"/>
    <w:p w14:paraId="52B08823" w14:textId="77777777" w:rsidR="00383F29" w:rsidRDefault="00383F29" w:rsidP="001A57B0">
      <w:pPr>
        <w:pBdr>
          <w:top w:val="nil"/>
          <w:left w:val="nil"/>
          <w:bottom w:val="nil"/>
          <w:right w:val="nil"/>
          <w:between w:val="nil"/>
        </w:pBdr>
        <w:shd w:val="clear" w:color="auto" w:fill="FFFFFF"/>
        <w:spacing w:after="280"/>
        <w:ind w:left="720" w:hanging="450"/>
        <w:jc w:val="both"/>
        <w:rPr>
          <w:color w:val="000000"/>
        </w:rPr>
      </w:pPr>
    </w:p>
    <w:bookmarkEnd w:id="5"/>
    <w:p w14:paraId="4B68E750" w14:textId="77777777" w:rsidR="00A11B00" w:rsidRDefault="00FE0E1D">
      <w:pPr>
        <w:pStyle w:val="Heading6"/>
        <w:shd w:val="clear" w:color="auto" w:fill="BFBFBF"/>
        <w:tabs>
          <w:tab w:val="left" w:pos="1200"/>
        </w:tabs>
        <w:spacing w:after="120"/>
        <w:rPr>
          <w:rFonts w:ascii="Times New Roman" w:eastAsia="Times New Roman" w:hAnsi="Times New Roman" w:cs="Times New Roman"/>
        </w:rPr>
      </w:pPr>
      <w:r>
        <w:rPr>
          <w:rFonts w:ascii="Times New Roman" w:eastAsia="Times New Roman" w:hAnsi="Times New Roman" w:cs="Times New Roman"/>
        </w:rPr>
        <w:t>Project as main PI</w:t>
      </w:r>
    </w:p>
    <w:p w14:paraId="127EB864" w14:textId="77777777" w:rsidR="00A11B00" w:rsidRDefault="00FE0E1D">
      <w:pPr>
        <w:pBdr>
          <w:top w:val="nil"/>
          <w:left w:val="nil"/>
          <w:bottom w:val="nil"/>
          <w:right w:val="nil"/>
          <w:between w:val="nil"/>
        </w:pBdr>
        <w:shd w:val="clear" w:color="auto" w:fill="FFFFFF"/>
        <w:jc w:val="both"/>
        <w:rPr>
          <w:color w:val="000000"/>
          <w:sz w:val="22"/>
          <w:szCs w:val="22"/>
        </w:rPr>
      </w:pPr>
      <w:r>
        <w:rPr>
          <w:color w:val="000000"/>
          <w:sz w:val="22"/>
          <w:szCs w:val="22"/>
        </w:rPr>
        <w:t xml:space="preserve"> </w:t>
      </w:r>
    </w:p>
    <w:tbl>
      <w:tblPr>
        <w:tblStyle w:val="a1"/>
        <w:tblW w:w="10170" w:type="dxa"/>
        <w:tblInd w:w="90" w:type="dxa"/>
        <w:tblBorders>
          <w:top w:val="single" w:sz="8" w:space="0" w:color="000000"/>
          <w:left w:val="nil"/>
          <w:bottom w:val="single" w:sz="8" w:space="0" w:color="000000"/>
          <w:right w:val="nil"/>
          <w:insideH w:val="nil"/>
          <w:insideV w:val="nil"/>
        </w:tblBorders>
        <w:tblLayout w:type="fixed"/>
        <w:tblLook w:val="0000" w:firstRow="0" w:lastRow="0" w:firstColumn="0" w:lastColumn="0" w:noHBand="0" w:noVBand="0"/>
      </w:tblPr>
      <w:tblGrid>
        <w:gridCol w:w="450"/>
        <w:gridCol w:w="2520"/>
        <w:gridCol w:w="3600"/>
        <w:gridCol w:w="2160"/>
        <w:gridCol w:w="1440"/>
      </w:tblGrid>
      <w:tr w:rsidR="00A11B00" w14:paraId="39775430" w14:textId="77777777" w:rsidTr="00EC6D6C">
        <w:trPr>
          <w:trHeight w:val="260"/>
        </w:trPr>
        <w:tc>
          <w:tcPr>
            <w:tcW w:w="450" w:type="dxa"/>
            <w:tcBorders>
              <w:top w:val="single" w:sz="8" w:space="0" w:color="000000"/>
              <w:bottom w:val="single" w:sz="4" w:space="0" w:color="auto"/>
            </w:tcBorders>
          </w:tcPr>
          <w:p w14:paraId="22747D04" w14:textId="77777777" w:rsidR="00A11B00" w:rsidRDefault="00FE0E1D">
            <w:pPr>
              <w:pBdr>
                <w:top w:val="nil"/>
                <w:left w:val="nil"/>
                <w:bottom w:val="nil"/>
                <w:right w:val="nil"/>
                <w:between w:val="nil"/>
              </w:pBdr>
              <w:shd w:val="clear" w:color="auto" w:fill="FFFFFF"/>
              <w:rPr>
                <w:color w:val="000000"/>
                <w:sz w:val="22"/>
                <w:szCs w:val="22"/>
              </w:rPr>
            </w:pPr>
            <w:bookmarkStart w:id="40" w:name="_Hlk62824734"/>
            <w:proofErr w:type="spellStart"/>
            <w:proofErr w:type="gramStart"/>
            <w:r>
              <w:rPr>
                <w:b/>
                <w:color w:val="000000"/>
                <w:sz w:val="22"/>
                <w:szCs w:val="22"/>
              </w:rPr>
              <w:t>S.No</w:t>
            </w:r>
            <w:proofErr w:type="spellEnd"/>
            <w:proofErr w:type="gramEnd"/>
          </w:p>
        </w:tc>
        <w:tc>
          <w:tcPr>
            <w:tcW w:w="2520" w:type="dxa"/>
            <w:tcBorders>
              <w:top w:val="single" w:sz="8" w:space="0" w:color="000000"/>
              <w:bottom w:val="single" w:sz="4" w:space="0" w:color="auto"/>
            </w:tcBorders>
            <w:tcMar>
              <w:top w:w="15" w:type="dxa"/>
              <w:left w:w="107" w:type="dxa"/>
              <w:bottom w:w="0" w:type="dxa"/>
              <w:right w:w="107" w:type="dxa"/>
            </w:tcMar>
          </w:tcPr>
          <w:p w14:paraId="69ECCE21" w14:textId="77777777" w:rsidR="00A11B00" w:rsidRDefault="00FE0E1D">
            <w:pPr>
              <w:pBdr>
                <w:top w:val="nil"/>
                <w:left w:val="nil"/>
                <w:bottom w:val="nil"/>
                <w:right w:val="nil"/>
                <w:between w:val="nil"/>
              </w:pBdr>
              <w:shd w:val="clear" w:color="auto" w:fill="FFFFFF"/>
              <w:rPr>
                <w:color w:val="000000"/>
                <w:sz w:val="22"/>
                <w:szCs w:val="22"/>
              </w:rPr>
            </w:pPr>
            <w:r>
              <w:rPr>
                <w:b/>
                <w:color w:val="000000"/>
                <w:sz w:val="22"/>
                <w:szCs w:val="22"/>
              </w:rPr>
              <w:t>Project title</w:t>
            </w:r>
          </w:p>
        </w:tc>
        <w:tc>
          <w:tcPr>
            <w:tcW w:w="3600" w:type="dxa"/>
            <w:tcBorders>
              <w:top w:val="single" w:sz="8" w:space="0" w:color="000000"/>
              <w:bottom w:val="single" w:sz="4" w:space="0" w:color="auto"/>
            </w:tcBorders>
            <w:tcMar>
              <w:top w:w="15" w:type="dxa"/>
              <w:left w:w="107" w:type="dxa"/>
              <w:bottom w:w="0" w:type="dxa"/>
              <w:right w:w="107" w:type="dxa"/>
            </w:tcMar>
          </w:tcPr>
          <w:p w14:paraId="3CACB35C" w14:textId="77777777" w:rsidR="00A11B00" w:rsidRDefault="00FE0E1D">
            <w:pPr>
              <w:pBdr>
                <w:top w:val="nil"/>
                <w:left w:val="nil"/>
                <w:bottom w:val="nil"/>
                <w:right w:val="nil"/>
                <w:between w:val="nil"/>
              </w:pBdr>
              <w:shd w:val="clear" w:color="auto" w:fill="FFFFFF"/>
              <w:rPr>
                <w:color w:val="000000"/>
                <w:sz w:val="22"/>
                <w:szCs w:val="22"/>
              </w:rPr>
            </w:pPr>
            <w:r>
              <w:rPr>
                <w:b/>
                <w:color w:val="000000"/>
                <w:sz w:val="22"/>
                <w:szCs w:val="22"/>
              </w:rPr>
              <w:t>Funding agency</w:t>
            </w:r>
          </w:p>
        </w:tc>
        <w:tc>
          <w:tcPr>
            <w:tcW w:w="2160" w:type="dxa"/>
            <w:tcBorders>
              <w:top w:val="single" w:sz="8" w:space="0" w:color="000000"/>
              <w:bottom w:val="single" w:sz="4" w:space="0" w:color="auto"/>
            </w:tcBorders>
            <w:tcMar>
              <w:top w:w="15" w:type="dxa"/>
              <w:left w:w="107" w:type="dxa"/>
              <w:bottom w:w="0" w:type="dxa"/>
              <w:right w:w="107" w:type="dxa"/>
            </w:tcMar>
          </w:tcPr>
          <w:p w14:paraId="4869B56D" w14:textId="77777777" w:rsidR="00A11B00" w:rsidRDefault="00FE0E1D">
            <w:pPr>
              <w:pBdr>
                <w:top w:val="nil"/>
                <w:left w:val="nil"/>
                <w:bottom w:val="nil"/>
                <w:right w:val="nil"/>
                <w:between w:val="nil"/>
              </w:pBdr>
              <w:shd w:val="clear" w:color="auto" w:fill="FFFFFF"/>
              <w:rPr>
                <w:color w:val="000000"/>
                <w:sz w:val="22"/>
                <w:szCs w:val="22"/>
              </w:rPr>
            </w:pPr>
            <w:r>
              <w:rPr>
                <w:b/>
                <w:color w:val="000000"/>
                <w:sz w:val="22"/>
                <w:szCs w:val="22"/>
              </w:rPr>
              <w:t>Reference No</w:t>
            </w:r>
          </w:p>
        </w:tc>
        <w:tc>
          <w:tcPr>
            <w:tcW w:w="1440" w:type="dxa"/>
            <w:tcBorders>
              <w:top w:val="single" w:sz="8" w:space="0" w:color="000000"/>
              <w:bottom w:val="single" w:sz="4" w:space="0" w:color="auto"/>
            </w:tcBorders>
            <w:tcMar>
              <w:top w:w="15" w:type="dxa"/>
              <w:left w:w="107" w:type="dxa"/>
              <w:bottom w:w="0" w:type="dxa"/>
              <w:right w:w="107" w:type="dxa"/>
            </w:tcMar>
          </w:tcPr>
          <w:p w14:paraId="1A61EABF" w14:textId="77777777" w:rsidR="00A11B00" w:rsidRDefault="00FE0E1D">
            <w:pPr>
              <w:pBdr>
                <w:top w:val="nil"/>
                <w:left w:val="nil"/>
                <w:bottom w:val="nil"/>
                <w:right w:val="nil"/>
                <w:between w:val="nil"/>
              </w:pBdr>
              <w:shd w:val="clear" w:color="auto" w:fill="FFFFFF"/>
              <w:rPr>
                <w:color w:val="000000"/>
                <w:sz w:val="22"/>
                <w:szCs w:val="22"/>
              </w:rPr>
            </w:pPr>
            <w:r>
              <w:rPr>
                <w:b/>
                <w:color w:val="000000"/>
                <w:sz w:val="22"/>
                <w:szCs w:val="22"/>
              </w:rPr>
              <w:t>Amount</w:t>
            </w:r>
          </w:p>
        </w:tc>
      </w:tr>
      <w:tr w:rsidR="00096979" w14:paraId="452488F7" w14:textId="77777777" w:rsidTr="00EC6D6C">
        <w:trPr>
          <w:trHeight w:val="1080"/>
        </w:trPr>
        <w:tc>
          <w:tcPr>
            <w:tcW w:w="450" w:type="dxa"/>
            <w:tcBorders>
              <w:top w:val="single" w:sz="4" w:space="0" w:color="auto"/>
            </w:tcBorders>
          </w:tcPr>
          <w:p w14:paraId="680D6BE0" w14:textId="25A744F9" w:rsidR="00096979" w:rsidRDefault="00096979">
            <w:pPr>
              <w:pBdr>
                <w:top w:val="nil"/>
                <w:left w:val="nil"/>
                <w:bottom w:val="nil"/>
                <w:right w:val="nil"/>
                <w:between w:val="nil"/>
              </w:pBdr>
              <w:shd w:val="clear" w:color="auto" w:fill="FFFFFF"/>
              <w:jc w:val="both"/>
              <w:rPr>
                <w:b/>
                <w:color w:val="000000"/>
                <w:sz w:val="22"/>
                <w:szCs w:val="22"/>
              </w:rPr>
            </w:pPr>
            <w:r>
              <w:rPr>
                <w:rFonts w:hint="eastAsia"/>
                <w:b/>
                <w:color w:val="000000"/>
                <w:sz w:val="22"/>
                <w:szCs w:val="22"/>
              </w:rPr>
              <w:lastRenderedPageBreak/>
              <w:t>1</w:t>
            </w:r>
          </w:p>
        </w:tc>
        <w:tc>
          <w:tcPr>
            <w:tcW w:w="2520" w:type="dxa"/>
            <w:tcBorders>
              <w:top w:val="single" w:sz="4" w:space="0" w:color="auto"/>
            </w:tcBorders>
            <w:tcMar>
              <w:top w:w="15" w:type="dxa"/>
              <w:left w:w="107" w:type="dxa"/>
              <w:bottom w:w="0" w:type="dxa"/>
              <w:right w:w="107" w:type="dxa"/>
            </w:tcMar>
          </w:tcPr>
          <w:p w14:paraId="65F05095" w14:textId="1E0E1AA6" w:rsidR="00096979" w:rsidRDefault="00096979">
            <w:pPr>
              <w:pBdr>
                <w:top w:val="nil"/>
                <w:left w:val="nil"/>
                <w:bottom w:val="nil"/>
                <w:right w:val="nil"/>
                <w:between w:val="nil"/>
              </w:pBdr>
              <w:shd w:val="clear" w:color="auto" w:fill="FFFFFF"/>
              <w:jc w:val="both"/>
              <w:rPr>
                <w:color w:val="000000"/>
                <w:sz w:val="22"/>
                <w:szCs w:val="22"/>
              </w:rPr>
            </w:pPr>
            <w:r>
              <w:rPr>
                <w:rFonts w:hint="eastAsia"/>
                <w:color w:val="000000"/>
                <w:sz w:val="22"/>
                <w:szCs w:val="22"/>
              </w:rPr>
              <w:t>R</w:t>
            </w:r>
            <w:r>
              <w:rPr>
                <w:color w:val="000000"/>
                <w:sz w:val="22"/>
                <w:szCs w:val="22"/>
              </w:rPr>
              <w:t xml:space="preserve">esearch on novel transcription factor discovery and increase of bioplastic production from </w:t>
            </w:r>
            <w:proofErr w:type="spellStart"/>
            <w:r>
              <w:rPr>
                <w:color w:val="000000"/>
                <w:sz w:val="22"/>
                <w:szCs w:val="22"/>
              </w:rPr>
              <w:t>Ralstonia</w:t>
            </w:r>
            <w:proofErr w:type="spellEnd"/>
            <w:r>
              <w:rPr>
                <w:color w:val="000000"/>
                <w:sz w:val="22"/>
                <w:szCs w:val="22"/>
              </w:rPr>
              <w:t xml:space="preserve"> using DNA capture method.</w:t>
            </w:r>
          </w:p>
        </w:tc>
        <w:tc>
          <w:tcPr>
            <w:tcW w:w="3600" w:type="dxa"/>
            <w:tcBorders>
              <w:top w:val="single" w:sz="4" w:space="0" w:color="auto"/>
            </w:tcBorders>
            <w:tcMar>
              <w:top w:w="15" w:type="dxa"/>
              <w:left w:w="107" w:type="dxa"/>
              <w:bottom w:w="0" w:type="dxa"/>
              <w:right w:w="107" w:type="dxa"/>
            </w:tcMar>
          </w:tcPr>
          <w:p w14:paraId="4F5046A9" w14:textId="3442904B" w:rsidR="00096979" w:rsidRDefault="00096979">
            <w:pPr>
              <w:pBdr>
                <w:top w:val="nil"/>
                <w:left w:val="nil"/>
                <w:bottom w:val="nil"/>
                <w:right w:val="nil"/>
                <w:between w:val="nil"/>
              </w:pBdr>
              <w:shd w:val="clear" w:color="auto" w:fill="FFFFFF"/>
              <w:jc w:val="both"/>
              <w:rPr>
                <w:color w:val="000000"/>
                <w:sz w:val="22"/>
                <w:szCs w:val="22"/>
              </w:rPr>
            </w:pPr>
            <w:r>
              <w:rPr>
                <w:color w:val="000000"/>
                <w:sz w:val="22"/>
                <w:szCs w:val="22"/>
              </w:rPr>
              <w:t xml:space="preserve">National Research Foundation of Korea (NRF), funded by the Ministry of </w:t>
            </w:r>
            <w:proofErr w:type="gramStart"/>
            <w:r>
              <w:rPr>
                <w:color w:val="000000"/>
                <w:sz w:val="22"/>
                <w:szCs w:val="22"/>
              </w:rPr>
              <w:t>Education,  South</w:t>
            </w:r>
            <w:proofErr w:type="gramEnd"/>
            <w:r>
              <w:rPr>
                <w:color w:val="000000"/>
                <w:sz w:val="22"/>
                <w:szCs w:val="22"/>
              </w:rPr>
              <w:t xml:space="preserve"> Korea</w:t>
            </w:r>
          </w:p>
        </w:tc>
        <w:tc>
          <w:tcPr>
            <w:tcW w:w="2160" w:type="dxa"/>
            <w:tcBorders>
              <w:top w:val="single" w:sz="4" w:space="0" w:color="auto"/>
            </w:tcBorders>
            <w:tcMar>
              <w:top w:w="15" w:type="dxa"/>
              <w:left w:w="107" w:type="dxa"/>
              <w:bottom w:w="0" w:type="dxa"/>
              <w:right w:w="107" w:type="dxa"/>
            </w:tcMar>
          </w:tcPr>
          <w:p w14:paraId="55B395C3" w14:textId="52B2FA39" w:rsidR="00096979" w:rsidRDefault="00096979">
            <w:pPr>
              <w:pBdr>
                <w:top w:val="nil"/>
                <w:left w:val="nil"/>
                <w:bottom w:val="nil"/>
                <w:right w:val="nil"/>
                <w:between w:val="nil"/>
              </w:pBdr>
              <w:shd w:val="clear" w:color="auto" w:fill="FFFFFF"/>
              <w:jc w:val="both"/>
              <w:rPr>
                <w:color w:val="000000"/>
                <w:sz w:val="22"/>
                <w:szCs w:val="22"/>
              </w:rPr>
            </w:pPr>
            <w:r>
              <w:rPr>
                <w:rFonts w:hint="eastAsia"/>
                <w:color w:val="000000"/>
                <w:sz w:val="22"/>
                <w:szCs w:val="22"/>
              </w:rPr>
              <w:t>2</w:t>
            </w:r>
            <w:r>
              <w:rPr>
                <w:color w:val="000000"/>
                <w:sz w:val="22"/>
                <w:szCs w:val="22"/>
              </w:rPr>
              <w:t>021R1F1A1050325</w:t>
            </w:r>
          </w:p>
        </w:tc>
        <w:tc>
          <w:tcPr>
            <w:tcW w:w="1440" w:type="dxa"/>
            <w:tcBorders>
              <w:top w:val="single" w:sz="4" w:space="0" w:color="auto"/>
            </w:tcBorders>
            <w:tcMar>
              <w:top w:w="15" w:type="dxa"/>
              <w:left w:w="107" w:type="dxa"/>
              <w:bottom w:w="0" w:type="dxa"/>
              <w:right w:w="107" w:type="dxa"/>
            </w:tcMar>
          </w:tcPr>
          <w:p w14:paraId="063B87E5" w14:textId="77777777" w:rsidR="00096979" w:rsidRDefault="00096979" w:rsidP="00096979">
            <w:pPr>
              <w:pBdr>
                <w:top w:val="nil"/>
                <w:left w:val="nil"/>
                <w:bottom w:val="nil"/>
                <w:right w:val="nil"/>
                <w:between w:val="nil"/>
              </w:pBdr>
              <w:shd w:val="clear" w:color="auto" w:fill="FFFFFF"/>
              <w:spacing w:after="280"/>
              <w:jc w:val="both"/>
              <w:rPr>
                <w:color w:val="000000"/>
                <w:sz w:val="22"/>
                <w:szCs w:val="22"/>
              </w:rPr>
            </w:pPr>
            <w:r>
              <w:rPr>
                <w:color w:val="000000"/>
                <w:sz w:val="22"/>
                <w:szCs w:val="22"/>
              </w:rPr>
              <w:t>$300,000</w:t>
            </w:r>
          </w:p>
          <w:p w14:paraId="658547E8" w14:textId="14BBACB3" w:rsidR="00096979" w:rsidRDefault="00096979" w:rsidP="00096979">
            <w:pPr>
              <w:pBdr>
                <w:top w:val="nil"/>
                <w:left w:val="nil"/>
                <w:bottom w:val="nil"/>
                <w:right w:val="nil"/>
                <w:between w:val="nil"/>
              </w:pBdr>
              <w:shd w:val="clear" w:color="auto" w:fill="FFFFFF"/>
              <w:spacing w:after="280"/>
              <w:jc w:val="both"/>
              <w:rPr>
                <w:color w:val="000000"/>
                <w:sz w:val="22"/>
                <w:szCs w:val="22"/>
              </w:rPr>
            </w:pPr>
            <w:r>
              <w:rPr>
                <w:color w:val="000000"/>
                <w:sz w:val="22"/>
                <w:szCs w:val="22"/>
              </w:rPr>
              <w:t>(2021.6.1-2024.6.30)</w:t>
            </w:r>
          </w:p>
        </w:tc>
      </w:tr>
      <w:tr w:rsidR="00A11B00" w14:paraId="13DD423B" w14:textId="77777777" w:rsidTr="00EC6D6C">
        <w:trPr>
          <w:trHeight w:val="1080"/>
        </w:trPr>
        <w:tc>
          <w:tcPr>
            <w:tcW w:w="450" w:type="dxa"/>
            <w:tcBorders>
              <w:top w:val="single" w:sz="4" w:space="0" w:color="auto"/>
            </w:tcBorders>
          </w:tcPr>
          <w:p w14:paraId="31E5951F" w14:textId="3441A762" w:rsidR="00A11B00" w:rsidRDefault="00096979">
            <w:pPr>
              <w:pBdr>
                <w:top w:val="nil"/>
                <w:left w:val="nil"/>
                <w:bottom w:val="nil"/>
                <w:right w:val="nil"/>
                <w:between w:val="nil"/>
              </w:pBdr>
              <w:shd w:val="clear" w:color="auto" w:fill="FFFFFF"/>
              <w:jc w:val="both"/>
              <w:rPr>
                <w:color w:val="000000"/>
                <w:sz w:val="22"/>
                <w:szCs w:val="22"/>
              </w:rPr>
            </w:pPr>
            <w:r>
              <w:rPr>
                <w:b/>
                <w:color w:val="000000"/>
                <w:sz w:val="22"/>
                <w:szCs w:val="22"/>
              </w:rPr>
              <w:t>2</w:t>
            </w:r>
            <w:r w:rsidR="00FE0E1D">
              <w:rPr>
                <w:b/>
                <w:color w:val="000000"/>
                <w:sz w:val="22"/>
                <w:szCs w:val="22"/>
              </w:rPr>
              <w:t>.</w:t>
            </w:r>
          </w:p>
        </w:tc>
        <w:tc>
          <w:tcPr>
            <w:tcW w:w="2520" w:type="dxa"/>
            <w:tcBorders>
              <w:top w:val="single" w:sz="4" w:space="0" w:color="auto"/>
            </w:tcBorders>
            <w:tcMar>
              <w:top w:w="15" w:type="dxa"/>
              <w:left w:w="107" w:type="dxa"/>
              <w:bottom w:w="0" w:type="dxa"/>
              <w:right w:w="107" w:type="dxa"/>
            </w:tcMar>
          </w:tcPr>
          <w:p w14:paraId="4F969E60" w14:textId="77777777" w:rsidR="00A11B00" w:rsidRDefault="00FE0E1D">
            <w:pPr>
              <w:pBdr>
                <w:top w:val="nil"/>
                <w:left w:val="nil"/>
                <w:bottom w:val="nil"/>
                <w:right w:val="nil"/>
                <w:between w:val="nil"/>
              </w:pBdr>
              <w:shd w:val="clear" w:color="auto" w:fill="FFFFFF"/>
              <w:jc w:val="both"/>
              <w:rPr>
                <w:color w:val="000000"/>
                <w:sz w:val="22"/>
                <w:szCs w:val="22"/>
              </w:rPr>
            </w:pPr>
            <w:r>
              <w:rPr>
                <w:color w:val="000000"/>
                <w:sz w:val="22"/>
                <w:szCs w:val="22"/>
              </w:rPr>
              <w:t>Development of biotransformation system for Itaconate production</w:t>
            </w:r>
          </w:p>
        </w:tc>
        <w:tc>
          <w:tcPr>
            <w:tcW w:w="3600" w:type="dxa"/>
            <w:tcBorders>
              <w:top w:val="single" w:sz="4" w:space="0" w:color="auto"/>
            </w:tcBorders>
            <w:tcMar>
              <w:top w:w="15" w:type="dxa"/>
              <w:left w:w="107" w:type="dxa"/>
              <w:bottom w:w="0" w:type="dxa"/>
              <w:right w:w="107" w:type="dxa"/>
            </w:tcMar>
          </w:tcPr>
          <w:p w14:paraId="6046BA17" w14:textId="77777777" w:rsidR="00A11B00" w:rsidRDefault="00FE0E1D">
            <w:pPr>
              <w:pBdr>
                <w:top w:val="nil"/>
                <w:left w:val="nil"/>
                <w:bottom w:val="nil"/>
                <w:right w:val="nil"/>
                <w:between w:val="nil"/>
              </w:pBdr>
              <w:shd w:val="clear" w:color="auto" w:fill="FFFFFF"/>
              <w:jc w:val="both"/>
              <w:rPr>
                <w:color w:val="000000"/>
                <w:sz w:val="22"/>
                <w:szCs w:val="22"/>
              </w:rPr>
            </w:pPr>
            <w:r>
              <w:rPr>
                <w:color w:val="000000"/>
                <w:sz w:val="22"/>
                <w:szCs w:val="22"/>
              </w:rPr>
              <w:t xml:space="preserve"> National Research Foundation of Korea (NRF), funded by the Ministry of </w:t>
            </w:r>
            <w:proofErr w:type="gramStart"/>
            <w:r>
              <w:rPr>
                <w:color w:val="000000"/>
                <w:sz w:val="22"/>
                <w:szCs w:val="22"/>
              </w:rPr>
              <w:t>Education,  South</w:t>
            </w:r>
            <w:proofErr w:type="gramEnd"/>
            <w:r>
              <w:rPr>
                <w:color w:val="000000"/>
                <w:sz w:val="22"/>
                <w:szCs w:val="22"/>
              </w:rPr>
              <w:t xml:space="preserve"> Korea</w:t>
            </w:r>
          </w:p>
        </w:tc>
        <w:tc>
          <w:tcPr>
            <w:tcW w:w="2160" w:type="dxa"/>
            <w:tcBorders>
              <w:top w:val="single" w:sz="4" w:space="0" w:color="auto"/>
            </w:tcBorders>
            <w:tcMar>
              <w:top w:w="15" w:type="dxa"/>
              <w:left w:w="107" w:type="dxa"/>
              <w:bottom w:w="0" w:type="dxa"/>
              <w:right w:w="107" w:type="dxa"/>
            </w:tcMar>
          </w:tcPr>
          <w:p w14:paraId="145DEFCE" w14:textId="77777777" w:rsidR="00A11B00" w:rsidRDefault="00FE0E1D">
            <w:pPr>
              <w:pBdr>
                <w:top w:val="nil"/>
                <w:left w:val="nil"/>
                <w:bottom w:val="nil"/>
                <w:right w:val="nil"/>
                <w:between w:val="nil"/>
              </w:pBdr>
              <w:shd w:val="clear" w:color="auto" w:fill="FFFFFF"/>
              <w:jc w:val="both"/>
              <w:rPr>
                <w:color w:val="000000"/>
                <w:sz w:val="22"/>
                <w:szCs w:val="22"/>
              </w:rPr>
            </w:pPr>
            <w:r>
              <w:rPr>
                <w:color w:val="000000"/>
                <w:sz w:val="22"/>
                <w:szCs w:val="22"/>
              </w:rPr>
              <w:t>  NRF- 2017R1D1A1B03030766</w:t>
            </w:r>
          </w:p>
        </w:tc>
        <w:tc>
          <w:tcPr>
            <w:tcW w:w="1440" w:type="dxa"/>
            <w:tcBorders>
              <w:top w:val="single" w:sz="4" w:space="0" w:color="auto"/>
            </w:tcBorders>
            <w:tcMar>
              <w:top w:w="15" w:type="dxa"/>
              <w:left w:w="107" w:type="dxa"/>
              <w:bottom w:w="0" w:type="dxa"/>
              <w:right w:w="107" w:type="dxa"/>
            </w:tcMar>
          </w:tcPr>
          <w:p w14:paraId="72C57771" w14:textId="47EDB28B" w:rsidR="00A11B00" w:rsidRDefault="00FE0E1D">
            <w:pPr>
              <w:pBdr>
                <w:top w:val="nil"/>
                <w:left w:val="nil"/>
                <w:bottom w:val="nil"/>
                <w:right w:val="nil"/>
                <w:between w:val="nil"/>
              </w:pBdr>
              <w:shd w:val="clear" w:color="auto" w:fill="FFFFFF"/>
              <w:spacing w:after="280"/>
              <w:jc w:val="both"/>
              <w:rPr>
                <w:color w:val="000000"/>
                <w:sz w:val="22"/>
                <w:szCs w:val="22"/>
              </w:rPr>
            </w:pPr>
            <w:r>
              <w:rPr>
                <w:color w:val="000000"/>
                <w:sz w:val="22"/>
                <w:szCs w:val="22"/>
              </w:rPr>
              <w:t> $</w:t>
            </w:r>
            <w:r w:rsidR="00B4324E">
              <w:rPr>
                <w:color w:val="000000"/>
                <w:sz w:val="22"/>
                <w:szCs w:val="22"/>
              </w:rPr>
              <w:t>300</w:t>
            </w:r>
            <w:r>
              <w:rPr>
                <w:color w:val="000000"/>
                <w:sz w:val="22"/>
                <w:szCs w:val="22"/>
              </w:rPr>
              <w:t>,000</w:t>
            </w:r>
          </w:p>
          <w:p w14:paraId="1C842071" w14:textId="77777777" w:rsidR="00A11B00" w:rsidRDefault="00FE0E1D">
            <w:pPr>
              <w:pBdr>
                <w:top w:val="nil"/>
                <w:left w:val="nil"/>
                <w:bottom w:val="nil"/>
                <w:right w:val="nil"/>
                <w:between w:val="nil"/>
              </w:pBdr>
              <w:shd w:val="clear" w:color="auto" w:fill="FFFFFF"/>
              <w:spacing w:before="280"/>
              <w:jc w:val="both"/>
              <w:rPr>
                <w:color w:val="000000"/>
                <w:sz w:val="22"/>
                <w:szCs w:val="22"/>
              </w:rPr>
            </w:pPr>
            <w:r>
              <w:rPr>
                <w:color w:val="000000"/>
                <w:sz w:val="22"/>
                <w:szCs w:val="22"/>
              </w:rPr>
              <w:t>(2017.3.1-2020.2.28)</w:t>
            </w:r>
          </w:p>
        </w:tc>
      </w:tr>
      <w:tr w:rsidR="00A11B00" w14:paraId="78E55787" w14:textId="77777777" w:rsidTr="00007175">
        <w:trPr>
          <w:trHeight w:val="780"/>
        </w:trPr>
        <w:tc>
          <w:tcPr>
            <w:tcW w:w="450" w:type="dxa"/>
          </w:tcPr>
          <w:p w14:paraId="2A42873C" w14:textId="211B1DF2" w:rsidR="00A11B00" w:rsidRDefault="00096979">
            <w:pPr>
              <w:pBdr>
                <w:top w:val="nil"/>
                <w:left w:val="nil"/>
                <w:bottom w:val="nil"/>
                <w:right w:val="nil"/>
                <w:between w:val="nil"/>
              </w:pBdr>
              <w:shd w:val="clear" w:color="auto" w:fill="FFFFFF"/>
              <w:jc w:val="both"/>
              <w:rPr>
                <w:color w:val="000000"/>
                <w:sz w:val="22"/>
                <w:szCs w:val="22"/>
              </w:rPr>
            </w:pPr>
            <w:r>
              <w:rPr>
                <w:b/>
                <w:color w:val="000000"/>
                <w:sz w:val="22"/>
                <w:szCs w:val="22"/>
              </w:rPr>
              <w:t>3</w:t>
            </w:r>
            <w:r w:rsidR="00FE0E1D">
              <w:rPr>
                <w:b/>
                <w:color w:val="000000"/>
                <w:sz w:val="22"/>
                <w:szCs w:val="22"/>
              </w:rPr>
              <w:t>.</w:t>
            </w:r>
          </w:p>
        </w:tc>
        <w:tc>
          <w:tcPr>
            <w:tcW w:w="2520" w:type="dxa"/>
            <w:tcMar>
              <w:top w:w="15" w:type="dxa"/>
              <w:left w:w="107" w:type="dxa"/>
              <w:bottom w:w="0" w:type="dxa"/>
              <w:right w:w="107" w:type="dxa"/>
            </w:tcMar>
          </w:tcPr>
          <w:p w14:paraId="554ACC4E" w14:textId="77777777" w:rsidR="00A11B00" w:rsidRDefault="00FE0E1D">
            <w:pPr>
              <w:pBdr>
                <w:top w:val="nil"/>
                <w:left w:val="nil"/>
                <w:bottom w:val="nil"/>
                <w:right w:val="nil"/>
                <w:between w:val="nil"/>
              </w:pBdr>
              <w:shd w:val="clear" w:color="auto" w:fill="FFFFFF"/>
              <w:jc w:val="both"/>
              <w:rPr>
                <w:color w:val="000000"/>
                <w:sz w:val="22"/>
                <w:szCs w:val="22"/>
              </w:rPr>
            </w:pPr>
            <w:r>
              <w:rPr>
                <w:color w:val="000000"/>
                <w:sz w:val="22"/>
                <w:szCs w:val="22"/>
              </w:rPr>
              <w:t> Bioplastic production from coffee waste</w:t>
            </w:r>
          </w:p>
        </w:tc>
        <w:tc>
          <w:tcPr>
            <w:tcW w:w="3600" w:type="dxa"/>
            <w:tcMar>
              <w:top w:w="15" w:type="dxa"/>
              <w:left w:w="107" w:type="dxa"/>
              <w:bottom w:w="0" w:type="dxa"/>
              <w:right w:w="107" w:type="dxa"/>
            </w:tcMar>
          </w:tcPr>
          <w:p w14:paraId="318CBF6D" w14:textId="77777777" w:rsidR="00A11B00" w:rsidRDefault="00FE0E1D">
            <w:pPr>
              <w:pBdr>
                <w:top w:val="nil"/>
                <w:left w:val="nil"/>
                <w:bottom w:val="nil"/>
                <w:right w:val="nil"/>
                <w:between w:val="nil"/>
              </w:pBdr>
              <w:shd w:val="clear" w:color="auto" w:fill="FFFFFF"/>
              <w:jc w:val="both"/>
              <w:rPr>
                <w:color w:val="000000"/>
                <w:sz w:val="22"/>
                <w:szCs w:val="22"/>
              </w:rPr>
            </w:pPr>
            <w:r>
              <w:rPr>
                <w:color w:val="000000"/>
                <w:sz w:val="22"/>
                <w:szCs w:val="22"/>
              </w:rPr>
              <w:t> </w:t>
            </w:r>
            <w:proofErr w:type="spellStart"/>
            <w:r>
              <w:rPr>
                <w:color w:val="000000"/>
                <w:sz w:val="22"/>
                <w:szCs w:val="22"/>
              </w:rPr>
              <w:t>Konkuk</w:t>
            </w:r>
            <w:proofErr w:type="spellEnd"/>
            <w:r>
              <w:rPr>
                <w:color w:val="000000"/>
                <w:sz w:val="22"/>
                <w:szCs w:val="22"/>
              </w:rPr>
              <w:t xml:space="preserve"> University, South Korea</w:t>
            </w:r>
          </w:p>
        </w:tc>
        <w:tc>
          <w:tcPr>
            <w:tcW w:w="2160" w:type="dxa"/>
            <w:tcMar>
              <w:top w:w="15" w:type="dxa"/>
              <w:left w:w="107" w:type="dxa"/>
              <w:bottom w:w="0" w:type="dxa"/>
              <w:right w:w="107" w:type="dxa"/>
            </w:tcMar>
          </w:tcPr>
          <w:p w14:paraId="7F98926F" w14:textId="77777777" w:rsidR="00A11B00" w:rsidRDefault="00FE0E1D">
            <w:pPr>
              <w:pBdr>
                <w:top w:val="nil"/>
                <w:left w:val="nil"/>
                <w:bottom w:val="nil"/>
                <w:right w:val="nil"/>
                <w:between w:val="nil"/>
              </w:pBdr>
              <w:shd w:val="clear" w:color="auto" w:fill="FFFFFF"/>
              <w:jc w:val="both"/>
              <w:rPr>
                <w:color w:val="000000"/>
                <w:sz w:val="22"/>
                <w:szCs w:val="22"/>
              </w:rPr>
            </w:pPr>
            <w:r>
              <w:rPr>
                <w:color w:val="000000"/>
                <w:sz w:val="22"/>
                <w:szCs w:val="22"/>
              </w:rPr>
              <w:t> KU Research Professor Program </w:t>
            </w:r>
          </w:p>
        </w:tc>
        <w:tc>
          <w:tcPr>
            <w:tcW w:w="1440" w:type="dxa"/>
            <w:tcMar>
              <w:top w:w="15" w:type="dxa"/>
              <w:left w:w="107" w:type="dxa"/>
              <w:bottom w:w="0" w:type="dxa"/>
              <w:right w:w="107" w:type="dxa"/>
            </w:tcMar>
          </w:tcPr>
          <w:p w14:paraId="1B36A45D" w14:textId="056E5AD2" w:rsidR="00A11B00" w:rsidRDefault="00FE0E1D">
            <w:pPr>
              <w:pBdr>
                <w:top w:val="nil"/>
                <w:left w:val="nil"/>
                <w:bottom w:val="nil"/>
                <w:right w:val="nil"/>
                <w:between w:val="nil"/>
              </w:pBdr>
              <w:shd w:val="clear" w:color="auto" w:fill="FFFFFF"/>
              <w:spacing w:after="280"/>
              <w:jc w:val="both"/>
              <w:rPr>
                <w:color w:val="000000"/>
                <w:sz w:val="22"/>
                <w:szCs w:val="22"/>
              </w:rPr>
            </w:pPr>
            <w:r>
              <w:rPr>
                <w:color w:val="000000"/>
                <w:sz w:val="22"/>
                <w:szCs w:val="22"/>
              </w:rPr>
              <w:t> $9</w:t>
            </w:r>
            <w:r w:rsidR="00B4324E">
              <w:rPr>
                <w:color w:val="000000"/>
                <w:sz w:val="22"/>
                <w:szCs w:val="22"/>
              </w:rPr>
              <w:t>8</w:t>
            </w:r>
            <w:r>
              <w:rPr>
                <w:color w:val="000000"/>
                <w:sz w:val="22"/>
                <w:szCs w:val="22"/>
              </w:rPr>
              <w:t>,00</w:t>
            </w:r>
          </w:p>
          <w:p w14:paraId="1A4C36F7" w14:textId="7BFF678A" w:rsidR="00A11B00" w:rsidRDefault="00FE0E1D">
            <w:pPr>
              <w:pBdr>
                <w:top w:val="nil"/>
                <w:left w:val="nil"/>
                <w:bottom w:val="nil"/>
                <w:right w:val="nil"/>
                <w:between w:val="nil"/>
              </w:pBdr>
              <w:shd w:val="clear" w:color="auto" w:fill="FFFFFF"/>
              <w:spacing w:before="280"/>
              <w:jc w:val="both"/>
              <w:rPr>
                <w:color w:val="000000"/>
                <w:sz w:val="22"/>
                <w:szCs w:val="22"/>
              </w:rPr>
            </w:pPr>
            <w:r>
              <w:rPr>
                <w:color w:val="000000"/>
                <w:sz w:val="22"/>
                <w:szCs w:val="22"/>
              </w:rPr>
              <w:t>(2018.3.1-20</w:t>
            </w:r>
            <w:r w:rsidR="00B4324E">
              <w:rPr>
                <w:color w:val="000000"/>
                <w:sz w:val="22"/>
                <w:szCs w:val="22"/>
              </w:rPr>
              <w:t>19</w:t>
            </w:r>
            <w:r>
              <w:rPr>
                <w:color w:val="000000"/>
                <w:sz w:val="22"/>
                <w:szCs w:val="22"/>
              </w:rPr>
              <w:t>.</w:t>
            </w:r>
            <w:r w:rsidR="00B4324E">
              <w:rPr>
                <w:color w:val="000000"/>
                <w:sz w:val="22"/>
                <w:szCs w:val="22"/>
              </w:rPr>
              <w:t>1</w:t>
            </w:r>
            <w:r>
              <w:rPr>
                <w:color w:val="000000"/>
                <w:sz w:val="22"/>
                <w:szCs w:val="22"/>
              </w:rPr>
              <w:t>2.</w:t>
            </w:r>
            <w:r w:rsidR="00B4324E">
              <w:rPr>
                <w:color w:val="000000"/>
                <w:sz w:val="22"/>
                <w:szCs w:val="22"/>
              </w:rPr>
              <w:t>31</w:t>
            </w:r>
            <w:r>
              <w:rPr>
                <w:color w:val="000000"/>
                <w:sz w:val="22"/>
                <w:szCs w:val="22"/>
              </w:rPr>
              <w:t>)</w:t>
            </w:r>
          </w:p>
        </w:tc>
      </w:tr>
      <w:bookmarkEnd w:id="40"/>
    </w:tbl>
    <w:p w14:paraId="115BBFEB" w14:textId="77777777" w:rsidR="00A11B00" w:rsidRDefault="00A11B00">
      <w:pPr>
        <w:pBdr>
          <w:top w:val="nil"/>
          <w:left w:val="nil"/>
          <w:bottom w:val="nil"/>
          <w:right w:val="nil"/>
          <w:between w:val="nil"/>
        </w:pBdr>
        <w:shd w:val="clear" w:color="auto" w:fill="FFFFFF"/>
        <w:jc w:val="both"/>
        <w:rPr>
          <w:color w:val="000000"/>
          <w:sz w:val="22"/>
          <w:szCs w:val="22"/>
        </w:rPr>
      </w:pPr>
    </w:p>
    <w:p w14:paraId="07DE672D" w14:textId="77777777" w:rsidR="00A11B00" w:rsidRDefault="00FE0E1D">
      <w:pPr>
        <w:pStyle w:val="Heading6"/>
        <w:shd w:val="clear" w:color="auto" w:fill="BFBFBF"/>
        <w:spacing w:after="120"/>
        <w:rPr>
          <w:rFonts w:ascii="Times New Roman" w:eastAsia="Times New Roman" w:hAnsi="Times New Roman" w:cs="Times New Roman"/>
        </w:rPr>
      </w:pPr>
      <w:r>
        <w:rPr>
          <w:rFonts w:ascii="Times New Roman" w:eastAsia="Times New Roman" w:hAnsi="Times New Roman" w:cs="Times New Roman"/>
        </w:rPr>
        <w:t>Patent</w:t>
      </w:r>
    </w:p>
    <w:p w14:paraId="42D7C2A4" w14:textId="27E20E41" w:rsidR="00EA7CD0" w:rsidRDefault="00EA7CD0" w:rsidP="00B6497E">
      <w:pPr>
        <w:pStyle w:val="ListParagraph"/>
        <w:numPr>
          <w:ilvl w:val="0"/>
          <w:numId w:val="13"/>
        </w:numPr>
        <w:pBdr>
          <w:top w:val="nil"/>
          <w:left w:val="nil"/>
          <w:bottom w:val="nil"/>
          <w:right w:val="nil"/>
          <w:between w:val="nil"/>
        </w:pBdr>
        <w:shd w:val="clear" w:color="auto" w:fill="FFFFFF"/>
        <w:jc w:val="both"/>
        <w:rPr>
          <w:color w:val="000000"/>
        </w:rPr>
      </w:pPr>
      <w:bookmarkStart w:id="41" w:name="_Hlk62824604"/>
      <w:bookmarkStart w:id="42" w:name="_Hlk56625540"/>
      <w:proofErr w:type="spellStart"/>
      <w:r w:rsidRPr="00EA7CD0">
        <w:rPr>
          <w:color w:val="000000"/>
        </w:rPr>
        <w:t>Mehtod</w:t>
      </w:r>
      <w:proofErr w:type="spellEnd"/>
      <w:r w:rsidRPr="00EA7CD0">
        <w:rPr>
          <w:color w:val="000000"/>
        </w:rPr>
        <w:t xml:space="preserve"> for biotransformation using proteins left in enzymatic pretreated lignocellulosic biomass</w:t>
      </w:r>
      <w:r>
        <w:rPr>
          <w:color w:val="000000"/>
        </w:rPr>
        <w:t xml:space="preserve">. </w:t>
      </w:r>
      <w:r w:rsidRPr="00EA7CD0">
        <w:rPr>
          <w:color w:val="000000"/>
        </w:rPr>
        <w:t>1017769060000 (2017.09.04)</w:t>
      </w:r>
    </w:p>
    <w:p w14:paraId="26499600" w14:textId="2A5D880D" w:rsidR="00EA7CD0" w:rsidRDefault="00EA7CD0" w:rsidP="00B6497E">
      <w:pPr>
        <w:pStyle w:val="ListParagraph"/>
        <w:numPr>
          <w:ilvl w:val="0"/>
          <w:numId w:val="13"/>
        </w:numPr>
        <w:pBdr>
          <w:top w:val="nil"/>
          <w:left w:val="nil"/>
          <w:bottom w:val="nil"/>
          <w:right w:val="nil"/>
          <w:between w:val="nil"/>
        </w:pBdr>
        <w:shd w:val="clear" w:color="auto" w:fill="FFFFFF"/>
        <w:jc w:val="both"/>
        <w:rPr>
          <w:color w:val="000000"/>
        </w:rPr>
      </w:pPr>
      <w:r w:rsidRPr="00EA7CD0">
        <w:rPr>
          <w:color w:val="000000"/>
        </w:rPr>
        <w:t xml:space="preserve">Method for </w:t>
      </w:r>
      <w:proofErr w:type="spellStart"/>
      <w:r w:rsidRPr="00EA7CD0">
        <w:rPr>
          <w:color w:val="000000"/>
        </w:rPr>
        <w:t>Isobutanol</w:t>
      </w:r>
      <w:proofErr w:type="spellEnd"/>
      <w:r w:rsidRPr="00EA7CD0">
        <w:rPr>
          <w:color w:val="000000"/>
        </w:rPr>
        <w:t xml:space="preserve"> production from an engineered </w:t>
      </w:r>
      <w:proofErr w:type="spellStart"/>
      <w:r w:rsidRPr="00EA7CD0">
        <w:rPr>
          <w:i/>
          <w:iCs/>
          <w:color w:val="000000"/>
        </w:rPr>
        <w:t>Shewanella</w:t>
      </w:r>
      <w:proofErr w:type="spellEnd"/>
      <w:r w:rsidRPr="00EA7CD0">
        <w:rPr>
          <w:i/>
          <w:iCs/>
          <w:color w:val="000000"/>
        </w:rPr>
        <w:t xml:space="preserve"> </w:t>
      </w:r>
      <w:proofErr w:type="spellStart"/>
      <w:r w:rsidRPr="00EA7CD0">
        <w:rPr>
          <w:i/>
          <w:iCs/>
          <w:color w:val="000000"/>
        </w:rPr>
        <w:t>oneidensis</w:t>
      </w:r>
      <w:proofErr w:type="spellEnd"/>
      <w:r>
        <w:rPr>
          <w:color w:val="000000"/>
        </w:rPr>
        <w:t xml:space="preserve">. </w:t>
      </w:r>
      <w:r w:rsidRPr="00EA7CD0">
        <w:rPr>
          <w:color w:val="000000"/>
        </w:rPr>
        <w:t>1017436030000 (2017.05.30)</w:t>
      </w:r>
    </w:p>
    <w:p w14:paraId="6BEE8342" w14:textId="51150492" w:rsidR="00EA7CD0" w:rsidRDefault="00EA7CD0" w:rsidP="00B6497E">
      <w:pPr>
        <w:pStyle w:val="ListParagraph"/>
        <w:numPr>
          <w:ilvl w:val="0"/>
          <w:numId w:val="13"/>
        </w:numPr>
        <w:pBdr>
          <w:top w:val="nil"/>
          <w:left w:val="nil"/>
          <w:bottom w:val="nil"/>
          <w:right w:val="nil"/>
          <w:between w:val="nil"/>
        </w:pBdr>
        <w:shd w:val="clear" w:color="auto" w:fill="FFFFFF"/>
        <w:jc w:val="both"/>
        <w:rPr>
          <w:color w:val="000000"/>
        </w:rPr>
      </w:pPr>
      <w:r w:rsidRPr="00EA7CD0">
        <w:rPr>
          <w:color w:val="000000"/>
        </w:rPr>
        <w:t>Method for synthesizing derivatives of 5-O-cinnamoyl-xylitol acid using enzyme</w:t>
      </w:r>
      <w:r>
        <w:rPr>
          <w:color w:val="000000"/>
        </w:rPr>
        <w:t xml:space="preserve">. </w:t>
      </w:r>
      <w:r w:rsidRPr="00EA7CD0">
        <w:rPr>
          <w:color w:val="000000"/>
        </w:rPr>
        <w:t>1016293740000 (2016.06.03)</w:t>
      </w:r>
    </w:p>
    <w:p w14:paraId="6139189D" w14:textId="6C755298" w:rsidR="00EA7CD0" w:rsidRDefault="00EA7CD0" w:rsidP="00B6497E">
      <w:pPr>
        <w:pStyle w:val="ListParagraph"/>
        <w:numPr>
          <w:ilvl w:val="0"/>
          <w:numId w:val="13"/>
        </w:numPr>
        <w:pBdr>
          <w:top w:val="nil"/>
          <w:left w:val="nil"/>
          <w:bottom w:val="nil"/>
          <w:right w:val="nil"/>
          <w:between w:val="nil"/>
        </w:pBdr>
        <w:shd w:val="clear" w:color="auto" w:fill="FFFFFF"/>
        <w:jc w:val="both"/>
        <w:rPr>
          <w:color w:val="000000"/>
        </w:rPr>
      </w:pPr>
      <w:r w:rsidRPr="00EA7CD0">
        <w:rPr>
          <w:color w:val="000000"/>
        </w:rPr>
        <w:t>Carbohydrate and protein separation process from food waste</w:t>
      </w:r>
      <w:r>
        <w:rPr>
          <w:color w:val="000000"/>
        </w:rPr>
        <w:t xml:space="preserve">. </w:t>
      </w:r>
      <w:r w:rsidRPr="00EA7CD0">
        <w:rPr>
          <w:color w:val="000000"/>
        </w:rPr>
        <w:t>1017250480000 (2017.04.04)</w:t>
      </w:r>
    </w:p>
    <w:p w14:paraId="2246A75D" w14:textId="34845E18" w:rsidR="00EA7CD0" w:rsidRDefault="00EA7CD0" w:rsidP="00B6497E">
      <w:pPr>
        <w:pStyle w:val="ListParagraph"/>
        <w:numPr>
          <w:ilvl w:val="0"/>
          <w:numId w:val="13"/>
        </w:numPr>
        <w:pBdr>
          <w:top w:val="nil"/>
          <w:left w:val="nil"/>
          <w:bottom w:val="nil"/>
          <w:right w:val="nil"/>
          <w:between w:val="nil"/>
        </w:pBdr>
        <w:shd w:val="clear" w:color="auto" w:fill="FFFFFF"/>
        <w:jc w:val="both"/>
        <w:rPr>
          <w:color w:val="000000"/>
        </w:rPr>
      </w:pPr>
      <w:r w:rsidRPr="00EA7CD0">
        <w:rPr>
          <w:color w:val="000000"/>
        </w:rPr>
        <w:t xml:space="preserve">A Method for continuedly production of large volume cadaverine using immobilized carrier and lysine decarboxylase―overexpressing recombinant </w:t>
      </w:r>
      <w:proofErr w:type="spellStart"/>
      <w:r w:rsidRPr="00EA7CD0">
        <w:rPr>
          <w:color w:val="000000"/>
        </w:rPr>
        <w:t>E</w:t>
      </w:r>
      <w:r w:rsidRPr="00EA7CD0">
        <w:rPr>
          <w:rFonts w:ascii="Batang" w:eastAsia="Batang" w:hAnsi="Batang" w:cs="Batang" w:hint="eastAsia"/>
          <w:color w:val="000000"/>
        </w:rPr>
        <w:t>．</w:t>
      </w:r>
      <w:r w:rsidRPr="00EA7CD0">
        <w:rPr>
          <w:color w:val="000000"/>
        </w:rPr>
        <w:t>coli</w:t>
      </w:r>
      <w:proofErr w:type="spellEnd"/>
      <w:r>
        <w:rPr>
          <w:color w:val="000000"/>
        </w:rPr>
        <w:t xml:space="preserve">. </w:t>
      </w:r>
      <w:r w:rsidRPr="00EA7CD0">
        <w:rPr>
          <w:color w:val="000000"/>
        </w:rPr>
        <w:t>1018735410000 (2018.06.26)</w:t>
      </w:r>
    </w:p>
    <w:p w14:paraId="159D1C4A" w14:textId="1D9F7F79" w:rsidR="00EA7CD0" w:rsidRDefault="00EA7CD0" w:rsidP="00B6497E">
      <w:pPr>
        <w:pStyle w:val="ListParagraph"/>
        <w:numPr>
          <w:ilvl w:val="0"/>
          <w:numId w:val="13"/>
        </w:numPr>
        <w:pBdr>
          <w:top w:val="nil"/>
          <w:left w:val="nil"/>
          <w:bottom w:val="nil"/>
          <w:right w:val="nil"/>
          <w:between w:val="nil"/>
        </w:pBdr>
        <w:shd w:val="clear" w:color="auto" w:fill="FFFFFF"/>
        <w:jc w:val="both"/>
        <w:rPr>
          <w:color w:val="000000"/>
        </w:rPr>
      </w:pPr>
      <w:r w:rsidRPr="00EA7CD0">
        <w:rPr>
          <w:color w:val="000000"/>
        </w:rPr>
        <w:t xml:space="preserve">A Method for production of </w:t>
      </w:r>
      <w:proofErr w:type="spellStart"/>
      <w:r w:rsidRPr="00EA7CD0">
        <w:rPr>
          <w:color w:val="000000"/>
        </w:rPr>
        <w:t>cadaverin</w:t>
      </w:r>
      <w:proofErr w:type="spellEnd"/>
      <w:r w:rsidRPr="00EA7CD0">
        <w:rPr>
          <w:color w:val="000000"/>
        </w:rPr>
        <w:t xml:space="preserve"> by immobilization of lysine decarboxylase-overexpressing recombinant E. coli using barium-alginate</w:t>
      </w:r>
      <w:r>
        <w:rPr>
          <w:color w:val="000000"/>
        </w:rPr>
        <w:t xml:space="preserve">. </w:t>
      </w:r>
      <w:r w:rsidRPr="00EA7CD0">
        <w:rPr>
          <w:color w:val="000000"/>
        </w:rPr>
        <w:t>1017229840000 (2017.03.29)</w:t>
      </w:r>
    </w:p>
    <w:p w14:paraId="546BBCF9" w14:textId="4669ACF7" w:rsidR="00EA7CD0" w:rsidRDefault="00EA7CD0" w:rsidP="00B6497E">
      <w:pPr>
        <w:pStyle w:val="ListParagraph"/>
        <w:numPr>
          <w:ilvl w:val="0"/>
          <w:numId w:val="13"/>
        </w:numPr>
        <w:pBdr>
          <w:top w:val="nil"/>
          <w:left w:val="nil"/>
          <w:bottom w:val="nil"/>
          <w:right w:val="nil"/>
          <w:between w:val="nil"/>
        </w:pBdr>
        <w:shd w:val="clear" w:color="auto" w:fill="FFFFFF"/>
        <w:jc w:val="both"/>
        <w:rPr>
          <w:color w:val="000000"/>
        </w:rPr>
      </w:pPr>
      <w:r w:rsidRPr="00EA7CD0">
        <w:rPr>
          <w:color w:val="000000"/>
        </w:rPr>
        <w:t>A Method for production of poly(3-hydroxybutyrate-co-3-hydroxyhexanoate) comprising high amounts of 3-hydroxy hexanoate using butyrate</w:t>
      </w:r>
      <w:r>
        <w:rPr>
          <w:color w:val="000000"/>
        </w:rPr>
        <w:t xml:space="preserve">. </w:t>
      </w:r>
      <w:r w:rsidRPr="00EA7CD0">
        <w:rPr>
          <w:color w:val="000000"/>
        </w:rPr>
        <w:t>1017209330000 (2017.03.23)</w:t>
      </w:r>
      <w:r>
        <w:rPr>
          <w:color w:val="000000"/>
        </w:rPr>
        <w:t>.</w:t>
      </w:r>
    </w:p>
    <w:p w14:paraId="06268551" w14:textId="442191BA" w:rsidR="00EA7CD0" w:rsidRDefault="00EA7CD0" w:rsidP="00B6497E">
      <w:pPr>
        <w:pStyle w:val="ListParagraph"/>
        <w:numPr>
          <w:ilvl w:val="0"/>
          <w:numId w:val="13"/>
        </w:numPr>
        <w:pBdr>
          <w:top w:val="nil"/>
          <w:left w:val="nil"/>
          <w:bottom w:val="nil"/>
          <w:right w:val="nil"/>
          <w:between w:val="nil"/>
        </w:pBdr>
        <w:shd w:val="clear" w:color="auto" w:fill="FFFFFF"/>
        <w:jc w:val="both"/>
        <w:rPr>
          <w:color w:val="000000"/>
        </w:rPr>
      </w:pPr>
      <w:r w:rsidRPr="00EA7CD0">
        <w:rPr>
          <w:color w:val="000000"/>
        </w:rPr>
        <w:t>Method for synthesizing derivatives of 6-O-cinnamoyl-sorbitol acid using enzyme</w:t>
      </w:r>
      <w:r>
        <w:rPr>
          <w:color w:val="000000"/>
        </w:rPr>
        <w:t xml:space="preserve">. </w:t>
      </w:r>
      <w:r w:rsidRPr="00EA7CD0">
        <w:rPr>
          <w:color w:val="000000"/>
        </w:rPr>
        <w:t>1015980150000 (2016.02.22)</w:t>
      </w:r>
    </w:p>
    <w:p w14:paraId="24A1C0FC" w14:textId="55BC13C6" w:rsidR="00EA7CD0" w:rsidRDefault="00EA7CD0" w:rsidP="00B6497E">
      <w:pPr>
        <w:pStyle w:val="ListParagraph"/>
        <w:numPr>
          <w:ilvl w:val="0"/>
          <w:numId w:val="13"/>
        </w:numPr>
        <w:pBdr>
          <w:top w:val="nil"/>
          <w:left w:val="nil"/>
          <w:bottom w:val="nil"/>
          <w:right w:val="nil"/>
          <w:between w:val="nil"/>
        </w:pBdr>
        <w:shd w:val="clear" w:color="auto" w:fill="FFFFFF"/>
        <w:jc w:val="both"/>
        <w:rPr>
          <w:color w:val="000000"/>
        </w:rPr>
      </w:pPr>
      <w:r w:rsidRPr="00EA7CD0">
        <w:rPr>
          <w:color w:val="000000"/>
        </w:rPr>
        <w:t xml:space="preserve">Bioplastic, </w:t>
      </w:r>
      <w:proofErr w:type="gramStart"/>
      <w:r w:rsidRPr="00EA7CD0">
        <w:rPr>
          <w:color w:val="000000"/>
        </w:rPr>
        <w:t>poly(</w:t>
      </w:r>
      <w:proofErr w:type="gramEnd"/>
      <w:r w:rsidRPr="00EA7CD0">
        <w:rPr>
          <w:color w:val="000000"/>
        </w:rPr>
        <w:t>HB-co-</w:t>
      </w:r>
      <w:proofErr w:type="spellStart"/>
      <w:r w:rsidRPr="00EA7CD0">
        <w:rPr>
          <w:color w:val="000000"/>
        </w:rPr>
        <w:t>HHx</w:t>
      </w:r>
      <w:proofErr w:type="spellEnd"/>
      <w:r w:rsidRPr="00EA7CD0">
        <w:rPr>
          <w:color w:val="000000"/>
        </w:rPr>
        <w:t>) production process using fat and oils separated from coffee waste</w:t>
      </w:r>
      <w:r>
        <w:rPr>
          <w:color w:val="000000"/>
        </w:rPr>
        <w:t>.</w:t>
      </w:r>
      <w:r w:rsidRPr="00EA7CD0">
        <w:t xml:space="preserve"> </w:t>
      </w:r>
      <w:r w:rsidRPr="00EA7CD0">
        <w:rPr>
          <w:color w:val="000000"/>
        </w:rPr>
        <w:t>1020517430000 (2019.11.27)</w:t>
      </w:r>
    </w:p>
    <w:p w14:paraId="228AE20A" w14:textId="20DAF8DA" w:rsidR="00EA7CD0" w:rsidRDefault="00EA7CD0" w:rsidP="00B6497E">
      <w:pPr>
        <w:pStyle w:val="ListParagraph"/>
        <w:numPr>
          <w:ilvl w:val="0"/>
          <w:numId w:val="13"/>
        </w:numPr>
        <w:pBdr>
          <w:top w:val="nil"/>
          <w:left w:val="nil"/>
          <w:bottom w:val="nil"/>
          <w:right w:val="nil"/>
          <w:between w:val="nil"/>
        </w:pBdr>
        <w:shd w:val="clear" w:color="auto" w:fill="FFFFFF"/>
        <w:jc w:val="both"/>
        <w:rPr>
          <w:color w:val="000000"/>
        </w:rPr>
      </w:pPr>
      <w:r w:rsidRPr="00EA7CD0">
        <w:rPr>
          <w:color w:val="000000"/>
        </w:rPr>
        <w:t>Bioplastic, poly(3-hydroxybutyrate-co-3-hydroxyhexanoate) production process using fat and oils separated from egg yolk</w:t>
      </w:r>
      <w:r>
        <w:rPr>
          <w:color w:val="000000"/>
        </w:rPr>
        <w:t xml:space="preserve">. </w:t>
      </w:r>
      <w:r w:rsidRPr="00EA7CD0">
        <w:rPr>
          <w:color w:val="000000"/>
        </w:rPr>
        <w:t>1020022540000 (2019.07.15)</w:t>
      </w:r>
    </w:p>
    <w:p w14:paraId="54B8EE6A" w14:textId="5908ABBA" w:rsidR="00EA7CD0" w:rsidRDefault="00EA7CD0" w:rsidP="00B6497E">
      <w:pPr>
        <w:pStyle w:val="ListParagraph"/>
        <w:numPr>
          <w:ilvl w:val="0"/>
          <w:numId w:val="13"/>
        </w:numPr>
        <w:pBdr>
          <w:top w:val="nil"/>
          <w:left w:val="nil"/>
          <w:bottom w:val="nil"/>
          <w:right w:val="nil"/>
          <w:between w:val="nil"/>
        </w:pBdr>
        <w:shd w:val="clear" w:color="auto" w:fill="FFFFFF"/>
        <w:jc w:val="both"/>
        <w:rPr>
          <w:color w:val="000000"/>
        </w:rPr>
      </w:pPr>
      <w:r w:rsidRPr="00EA7CD0">
        <w:rPr>
          <w:color w:val="000000"/>
        </w:rPr>
        <w:t>Method for manufacturing Itaconic acid by whole-cell bioconversion</w:t>
      </w:r>
      <w:r>
        <w:rPr>
          <w:color w:val="000000"/>
        </w:rPr>
        <w:t xml:space="preserve">. </w:t>
      </w:r>
      <w:r w:rsidRPr="00EA7CD0">
        <w:rPr>
          <w:color w:val="000000"/>
        </w:rPr>
        <w:t>1020332170000 (2019.10.10)</w:t>
      </w:r>
    </w:p>
    <w:p w14:paraId="59CB15F0" w14:textId="7C52C9DB" w:rsidR="00EA7CD0" w:rsidRDefault="00EA7CD0" w:rsidP="00B6497E">
      <w:pPr>
        <w:pStyle w:val="ListParagraph"/>
        <w:numPr>
          <w:ilvl w:val="0"/>
          <w:numId w:val="13"/>
        </w:numPr>
        <w:pBdr>
          <w:top w:val="nil"/>
          <w:left w:val="nil"/>
          <w:bottom w:val="nil"/>
          <w:right w:val="nil"/>
          <w:between w:val="nil"/>
        </w:pBdr>
        <w:shd w:val="clear" w:color="auto" w:fill="FFFFFF"/>
        <w:jc w:val="both"/>
        <w:rPr>
          <w:color w:val="000000"/>
        </w:rPr>
      </w:pPr>
      <w:r w:rsidRPr="00EA7CD0">
        <w:rPr>
          <w:color w:val="000000"/>
        </w:rPr>
        <w:t xml:space="preserve">Producing method of </w:t>
      </w:r>
      <w:proofErr w:type="spellStart"/>
      <w:r w:rsidRPr="00EA7CD0">
        <w:rPr>
          <w:color w:val="000000"/>
        </w:rPr>
        <w:t>cadaverin</w:t>
      </w:r>
      <w:proofErr w:type="spellEnd"/>
      <w:r w:rsidRPr="00EA7CD0">
        <w:rPr>
          <w:color w:val="000000"/>
        </w:rPr>
        <w:t xml:space="preserve"> by recycling of pyridoxal-5-phosphate with pyridoxal kinase</w:t>
      </w:r>
      <w:r>
        <w:rPr>
          <w:color w:val="000000"/>
        </w:rPr>
        <w:t xml:space="preserve">. </w:t>
      </w:r>
      <w:r w:rsidRPr="00EA7CD0">
        <w:rPr>
          <w:color w:val="000000"/>
        </w:rPr>
        <w:t>1018077750000 (2017.12.05)</w:t>
      </w:r>
      <w:bookmarkEnd w:id="41"/>
    </w:p>
    <w:bookmarkEnd w:id="42"/>
    <w:p w14:paraId="7237F6D8" w14:textId="77777777" w:rsidR="00A11B00" w:rsidRDefault="00FE0E1D">
      <w:pPr>
        <w:pStyle w:val="Heading6"/>
        <w:shd w:val="clear" w:color="auto" w:fill="BFBFBF"/>
        <w:spacing w:after="120"/>
        <w:rPr>
          <w:rFonts w:ascii="Times New Roman" w:eastAsia="Times New Roman" w:hAnsi="Times New Roman" w:cs="Times New Roman"/>
        </w:rPr>
      </w:pPr>
      <w:r>
        <w:rPr>
          <w:rFonts w:ascii="Times New Roman" w:eastAsia="Times New Roman" w:hAnsi="Times New Roman" w:cs="Times New Roman"/>
        </w:rPr>
        <w:t>Abstracts/Posters</w:t>
      </w:r>
    </w:p>
    <w:p w14:paraId="3040C3D5" w14:textId="4210CE8A" w:rsidR="00880740" w:rsidRPr="00880740" w:rsidRDefault="00880740" w:rsidP="00880740">
      <w:pPr>
        <w:pStyle w:val="ListParagraph"/>
        <w:numPr>
          <w:ilvl w:val="0"/>
          <w:numId w:val="11"/>
        </w:numPr>
        <w:jc w:val="both"/>
      </w:pPr>
      <w:r w:rsidRPr="00880740">
        <w:t>Bhatia</w:t>
      </w:r>
      <w:r w:rsidR="00007175">
        <w:t xml:space="preserve"> S K</w:t>
      </w:r>
      <w:r w:rsidRPr="00880740">
        <w:t>, Gurav</w:t>
      </w:r>
      <w:r w:rsidR="00007175">
        <w:t xml:space="preserve"> R</w:t>
      </w:r>
      <w:r w:rsidRPr="00880740">
        <w:t>, Choi</w:t>
      </w:r>
      <w:r w:rsidR="00007175">
        <w:t xml:space="preserve"> TR</w:t>
      </w:r>
      <w:r w:rsidRPr="00880740">
        <w:t>, Yang</w:t>
      </w:r>
      <w:r w:rsidR="00007175">
        <w:t xml:space="preserve"> YH.</w:t>
      </w:r>
      <w:r>
        <w:rPr>
          <w:vertAlign w:val="superscript"/>
        </w:rPr>
        <w:t xml:space="preserve"> </w:t>
      </w:r>
      <w:r>
        <w:t>(2019)</w:t>
      </w:r>
      <w:r>
        <w:rPr>
          <w:vertAlign w:val="superscript"/>
        </w:rPr>
        <w:t xml:space="preserve"> </w:t>
      </w:r>
      <w:r w:rsidRPr="00880740">
        <w:rPr>
          <w:bCs/>
        </w:rPr>
        <w:t>Bioconversion of waste cooking oil into biodiesel using heterogenous catalyst derived from wine bottle cork</w:t>
      </w:r>
      <w:r>
        <w:rPr>
          <w:bCs/>
        </w:rPr>
        <w:t>. 4</w:t>
      </w:r>
      <w:r w:rsidRPr="00880740">
        <w:rPr>
          <w:bCs/>
          <w:vertAlign w:val="superscript"/>
        </w:rPr>
        <w:t>th</w:t>
      </w:r>
      <w:r>
        <w:rPr>
          <w:bCs/>
        </w:rPr>
        <w:t xml:space="preserve"> International Conference on Alternative Fuels, Energy and Environment</w:t>
      </w:r>
      <w:r w:rsidR="00007175">
        <w:rPr>
          <w:bCs/>
        </w:rPr>
        <w:t xml:space="preserve"> (ICAFEE): Future and Challenges.  October 18-21. Feng Chia University, Taichung, Taiwan.</w:t>
      </w:r>
    </w:p>
    <w:p w14:paraId="0C9AB1F4" w14:textId="425ACB94" w:rsidR="00A11B00" w:rsidRDefault="00FE0E1D" w:rsidP="00880740">
      <w:pPr>
        <w:pStyle w:val="ListParagraph"/>
        <w:numPr>
          <w:ilvl w:val="0"/>
          <w:numId w:val="11"/>
        </w:numPr>
        <w:jc w:val="both"/>
      </w:pPr>
      <w:r w:rsidRPr="00880740">
        <w:rPr>
          <w:b/>
        </w:rPr>
        <w:t>Bhatia S K</w:t>
      </w:r>
      <w:r>
        <w:t xml:space="preserve">, Bhatia R K, Mehta P K and Bhalla T C (2012) Bienzymatic bioprocess for the conversion of 2-Hydroxyisobutyronitrile into 2-hydroxyisobutyric acid. World Congress on Biotechnology. </w:t>
      </w:r>
    </w:p>
    <w:p w14:paraId="78335AE8" w14:textId="51DF9485" w:rsidR="00A11B00" w:rsidRDefault="00FE0E1D" w:rsidP="00880740">
      <w:pPr>
        <w:pStyle w:val="ListParagraph"/>
        <w:numPr>
          <w:ilvl w:val="0"/>
          <w:numId w:val="11"/>
        </w:numPr>
        <w:jc w:val="both"/>
      </w:pPr>
      <w:r w:rsidRPr="00880740">
        <w:rPr>
          <w:b/>
        </w:rPr>
        <w:t>Bhatia S K</w:t>
      </w:r>
      <w:r>
        <w:t xml:space="preserve">, Bhatia R K, Mehta P K, Kumar V and Bhalla T C (2012) Factorial design an efficient approach to screen main factors influencing growth and </w:t>
      </w:r>
      <w:proofErr w:type="spellStart"/>
      <w:r>
        <w:t>aryalacetonitrilase</w:t>
      </w:r>
      <w:proofErr w:type="spellEnd"/>
      <w:r>
        <w:t xml:space="preserve"> production of Alcaligenes sp. MTCC 10675. International conference on advances in biological sciences. 15march-17 march. Kannur, India.</w:t>
      </w:r>
    </w:p>
    <w:p w14:paraId="65337E20" w14:textId="65D16BD6" w:rsidR="00A11B00" w:rsidRDefault="00FE0E1D" w:rsidP="00880740">
      <w:pPr>
        <w:pStyle w:val="ListParagraph"/>
        <w:numPr>
          <w:ilvl w:val="0"/>
          <w:numId w:val="11"/>
        </w:numPr>
        <w:jc w:val="both"/>
      </w:pPr>
      <w:r>
        <w:t xml:space="preserve">Kumar V, Mehta P K, </w:t>
      </w:r>
      <w:r w:rsidRPr="00880740">
        <w:rPr>
          <w:b/>
        </w:rPr>
        <w:t>Bhatia S K</w:t>
      </w:r>
      <w:r>
        <w:t>, Bhatia R.K and Bhalla T C (2011) Isolation of alkalophilic nitrile degrading bacteria from industrial effluents. In: 52</w:t>
      </w:r>
      <w:r w:rsidRPr="00880740">
        <w:rPr>
          <w:vertAlign w:val="superscript"/>
        </w:rPr>
        <w:t>nd</w:t>
      </w:r>
      <w:r>
        <w:t xml:space="preserve"> annual conference of Association of </w:t>
      </w:r>
      <w:r>
        <w:lastRenderedPageBreak/>
        <w:t>Microbiologist of India on internal conference on microbial biotechnology for sustainable development. 3-6 Nov. Chandigarh, India.</w:t>
      </w:r>
    </w:p>
    <w:p w14:paraId="037A779B" w14:textId="61CC6990" w:rsidR="00A11B00" w:rsidRDefault="00FE0E1D" w:rsidP="00880740">
      <w:pPr>
        <w:pStyle w:val="ListParagraph"/>
        <w:numPr>
          <w:ilvl w:val="0"/>
          <w:numId w:val="11"/>
        </w:numPr>
        <w:jc w:val="both"/>
      </w:pPr>
      <w:r>
        <w:t xml:space="preserve">Bhatia R K, </w:t>
      </w:r>
      <w:r w:rsidRPr="00880740">
        <w:rPr>
          <w:b/>
        </w:rPr>
        <w:t>Bhatia S K</w:t>
      </w:r>
      <w:r>
        <w:t xml:space="preserve">, Mehta P K, Kumar V and Bhalla T C (2011) Production of </w:t>
      </w:r>
      <w:proofErr w:type="spellStart"/>
      <w:r>
        <w:t>nicotinyl</w:t>
      </w:r>
      <w:proofErr w:type="spellEnd"/>
      <w:r>
        <w:t xml:space="preserve"> hydroxamic acid using </w:t>
      </w:r>
      <w:r w:rsidRPr="00880740">
        <w:rPr>
          <w:i/>
        </w:rPr>
        <w:t>Pseudomonas</w:t>
      </w:r>
      <w:r>
        <w:t xml:space="preserve"> sp. BR1. In: 52</w:t>
      </w:r>
      <w:r w:rsidRPr="00880740">
        <w:rPr>
          <w:vertAlign w:val="superscript"/>
        </w:rPr>
        <w:t>nd</w:t>
      </w:r>
      <w:r>
        <w:t xml:space="preserve"> annual conference of Association of Microbiologist of India on internal conference on microbial biotechnology for sustainable development. 3-6 Nov. Chandigarh, India.</w:t>
      </w:r>
    </w:p>
    <w:p w14:paraId="5CF8A112" w14:textId="5156FDD5" w:rsidR="00880740" w:rsidRDefault="00FE0E1D" w:rsidP="00880740">
      <w:pPr>
        <w:pStyle w:val="ListParagraph"/>
        <w:numPr>
          <w:ilvl w:val="0"/>
          <w:numId w:val="11"/>
        </w:numPr>
        <w:tabs>
          <w:tab w:val="left" w:pos="2190"/>
        </w:tabs>
        <w:jc w:val="both"/>
      </w:pPr>
      <w:r>
        <w:t xml:space="preserve">Mehta P K, </w:t>
      </w:r>
      <w:r w:rsidRPr="00880740">
        <w:rPr>
          <w:b/>
        </w:rPr>
        <w:t>Bhatia S K</w:t>
      </w:r>
      <w:r>
        <w:t xml:space="preserve">, Bhatia R K, Kumar V and Bhalla T C (2011) Thermostable amidase from </w:t>
      </w:r>
      <w:proofErr w:type="spellStart"/>
      <w:r>
        <w:t>Geobacillus</w:t>
      </w:r>
      <w:proofErr w:type="spellEnd"/>
      <w:r>
        <w:t xml:space="preserve"> sp. RL-2A: isolation and screening. In: 52</w:t>
      </w:r>
      <w:r w:rsidRPr="00880740">
        <w:rPr>
          <w:vertAlign w:val="superscript"/>
        </w:rPr>
        <w:t>nd</w:t>
      </w:r>
      <w:r>
        <w:t xml:space="preserve"> annual conference of Association of Microbiologist of India on internal conference on microbial biotechnology for sustainable development. 3-6 Nov. Chandigarh, India.</w:t>
      </w:r>
    </w:p>
    <w:p w14:paraId="580753AD" w14:textId="77777777" w:rsidR="00880740" w:rsidRDefault="00880740" w:rsidP="00880740">
      <w:pPr>
        <w:pStyle w:val="ListParagraph"/>
        <w:numPr>
          <w:ilvl w:val="0"/>
          <w:numId w:val="11"/>
        </w:numPr>
        <w:jc w:val="both"/>
      </w:pPr>
      <w:r w:rsidRPr="00880740">
        <w:rPr>
          <w:b/>
        </w:rPr>
        <w:t>Bhatia S K</w:t>
      </w:r>
      <w:r>
        <w:t xml:space="preserve">, Bhatia R K, Mehta P K and Bhalla T C (2011) </w:t>
      </w:r>
      <w:proofErr w:type="spellStart"/>
      <w:r>
        <w:t>Hyperinduction</w:t>
      </w:r>
      <w:proofErr w:type="spellEnd"/>
      <w:r>
        <w:t xml:space="preserve"> of </w:t>
      </w:r>
      <w:r w:rsidRPr="00880740">
        <w:rPr>
          <w:i/>
        </w:rPr>
        <w:t xml:space="preserve">Alcaligenes </w:t>
      </w:r>
      <w:r>
        <w:t xml:space="preserve">sp. MTCC 10674 for </w:t>
      </w:r>
      <w:proofErr w:type="spellStart"/>
      <w:r>
        <w:t>hydroxynitrile</w:t>
      </w:r>
      <w:proofErr w:type="spellEnd"/>
      <w:r>
        <w:t xml:space="preserve"> hydrolyzing activity. World Congress on Biotechnology. doi:10.4172/2157-7013.1000001</w:t>
      </w:r>
    </w:p>
    <w:p w14:paraId="2C21F448" w14:textId="2D2BDB10" w:rsidR="00880740" w:rsidRDefault="00880740" w:rsidP="00880740">
      <w:pPr>
        <w:pStyle w:val="ListParagraph"/>
        <w:numPr>
          <w:ilvl w:val="0"/>
          <w:numId w:val="11"/>
        </w:numPr>
        <w:jc w:val="both"/>
      </w:pPr>
      <w:r w:rsidRPr="00880740">
        <w:rPr>
          <w:b/>
        </w:rPr>
        <w:t>Bhatia S K</w:t>
      </w:r>
      <w:r>
        <w:t xml:space="preserve">, Bhatia R K, Mehta P K, Kumar V and Bhalla T C (2011) Characterization of </w:t>
      </w:r>
      <w:proofErr w:type="spellStart"/>
      <w:r>
        <w:t>hydroxynitrile</w:t>
      </w:r>
      <w:proofErr w:type="spellEnd"/>
      <w:r>
        <w:t xml:space="preserve"> degrading activity of </w:t>
      </w:r>
      <w:r w:rsidRPr="00880740">
        <w:rPr>
          <w:i/>
        </w:rPr>
        <w:t>Alcaligenes</w:t>
      </w:r>
      <w:r>
        <w:t xml:space="preserve"> sp. In: 52</w:t>
      </w:r>
      <w:r w:rsidRPr="00880740">
        <w:rPr>
          <w:vertAlign w:val="superscript"/>
        </w:rPr>
        <w:t>nd</w:t>
      </w:r>
      <w:r>
        <w:t xml:space="preserve"> annual conference of Association of Microbiologist of India on internal conference on microbial biotechnology for sustainable development. 3-6 Nov. Chandigarh, India.</w:t>
      </w:r>
    </w:p>
    <w:p w14:paraId="7ED3F1E1" w14:textId="6E50438C" w:rsidR="00880740" w:rsidRDefault="00880740" w:rsidP="00880740">
      <w:pPr>
        <w:pStyle w:val="ListParagraph"/>
        <w:numPr>
          <w:ilvl w:val="0"/>
          <w:numId w:val="11"/>
        </w:numPr>
        <w:jc w:val="both"/>
      </w:pPr>
      <w:r>
        <w:t xml:space="preserve">Bhatia R K, </w:t>
      </w:r>
      <w:r w:rsidRPr="00880740">
        <w:rPr>
          <w:b/>
        </w:rPr>
        <w:t>Bhatia S K</w:t>
      </w:r>
      <w:r>
        <w:t>, Mehta P K, Kumar V and Bhalla T C (2010) Studies on nitrile metabolizing bacteria isolated from the rhizosphere of some cyanogenic plants. In: 51</w:t>
      </w:r>
      <w:r w:rsidRPr="00880740">
        <w:rPr>
          <w:vertAlign w:val="superscript"/>
        </w:rPr>
        <w:t>st</w:t>
      </w:r>
      <w:r>
        <w:t xml:space="preserve"> annual conference of Association of Microbiologist of India on internal symposium on recent advances in cross-disciplinary microbiology: avenues &amp; challenges 14-17 Sep. Ranchi India.</w:t>
      </w:r>
    </w:p>
    <w:p w14:paraId="0A9A22FD" w14:textId="77777777" w:rsidR="00880740" w:rsidRDefault="00880740" w:rsidP="00880740">
      <w:pPr>
        <w:pStyle w:val="ListParagraph"/>
        <w:numPr>
          <w:ilvl w:val="0"/>
          <w:numId w:val="11"/>
        </w:numPr>
        <w:jc w:val="both"/>
      </w:pPr>
      <w:r w:rsidRPr="00880740">
        <w:rPr>
          <w:b/>
        </w:rPr>
        <w:t>Bhatia S K</w:t>
      </w:r>
      <w:r>
        <w:t xml:space="preserve">, Bhatia R K, Mehta P K and Bhalla T C (2010) Transformation of </w:t>
      </w:r>
      <w:proofErr w:type="spellStart"/>
      <w:r>
        <w:t>acetonecyanohydrin</w:t>
      </w:r>
      <w:proofErr w:type="spellEnd"/>
      <w:r>
        <w:t xml:space="preserve"> to </w:t>
      </w:r>
      <w:proofErr w:type="spellStart"/>
      <w:r>
        <w:t>hydroxyisobutyric</w:t>
      </w:r>
      <w:proofErr w:type="spellEnd"/>
      <w:r>
        <w:t xml:space="preserve"> acid using agar entrapped cells of </w:t>
      </w:r>
      <w:r w:rsidRPr="00880740">
        <w:rPr>
          <w:i/>
        </w:rPr>
        <w:t xml:space="preserve">Alcaligenes faecalis. </w:t>
      </w:r>
      <w:r>
        <w:t>In: 51</w:t>
      </w:r>
      <w:r w:rsidRPr="00880740">
        <w:rPr>
          <w:vertAlign w:val="superscript"/>
        </w:rPr>
        <w:t>st</w:t>
      </w:r>
      <w:r>
        <w:t xml:space="preserve"> annual conference of Association of Microbiologist of India on internal symposium on recent advances in cross-disciplinary microbiology: avenues &amp; challenges 14-17 Sep. Ranchi India.</w:t>
      </w:r>
    </w:p>
    <w:p w14:paraId="0C4B30F4" w14:textId="4948112C" w:rsidR="00A11B00" w:rsidRDefault="00880740" w:rsidP="00880740">
      <w:pPr>
        <w:pStyle w:val="ListParagraph"/>
        <w:numPr>
          <w:ilvl w:val="0"/>
          <w:numId w:val="11"/>
        </w:numPr>
        <w:tabs>
          <w:tab w:val="left" w:pos="2190"/>
        </w:tabs>
        <w:jc w:val="both"/>
      </w:pPr>
      <w:r>
        <w:t xml:space="preserve">Bhalla T C, Mehta P K, Sharma N </w:t>
      </w:r>
      <w:proofErr w:type="spellStart"/>
      <w:r>
        <w:t>N</w:t>
      </w:r>
      <w:proofErr w:type="spellEnd"/>
      <w:r>
        <w:t xml:space="preserve"> and </w:t>
      </w:r>
      <w:r w:rsidRPr="00880740">
        <w:rPr>
          <w:b/>
        </w:rPr>
        <w:t xml:space="preserve">Bhatia S K </w:t>
      </w:r>
      <w:r>
        <w:t xml:space="preserve">(2009) Production </w:t>
      </w:r>
      <w:proofErr w:type="gramStart"/>
      <w:r>
        <w:t>of</w:t>
      </w:r>
      <w:r w:rsidRPr="00880740">
        <w:rPr>
          <w:b/>
        </w:rPr>
        <w:t xml:space="preserve">  </w:t>
      </w:r>
      <w:proofErr w:type="spellStart"/>
      <w:r>
        <w:t>isonicotinic</w:t>
      </w:r>
      <w:proofErr w:type="spellEnd"/>
      <w:proofErr w:type="gramEnd"/>
      <w:r>
        <w:t xml:space="preserve"> acid using agar entrapped whole cells of </w:t>
      </w:r>
      <w:r w:rsidRPr="00880740">
        <w:rPr>
          <w:i/>
        </w:rPr>
        <w:t xml:space="preserve">Nocardia </w:t>
      </w:r>
      <w:proofErr w:type="spellStart"/>
      <w:r w:rsidRPr="00880740">
        <w:rPr>
          <w:i/>
        </w:rPr>
        <w:t>globerula</w:t>
      </w:r>
      <w:proofErr w:type="spellEnd"/>
      <w:r>
        <w:t xml:space="preserve"> NHB-2. In: XVII International Conference on Bioencapsulation, 24-26 Sep. Groningen, Netherland.</w:t>
      </w:r>
      <w:r w:rsidR="00FE0E1D">
        <w:tab/>
      </w:r>
    </w:p>
    <w:p w14:paraId="3BA1CA98" w14:textId="706DB001" w:rsidR="00A11B00" w:rsidRDefault="00A11B00">
      <w:pPr>
        <w:spacing w:after="120"/>
        <w:jc w:val="both"/>
      </w:pPr>
    </w:p>
    <w:p w14:paraId="7420C478" w14:textId="2019448C" w:rsidR="00EE02D2" w:rsidRDefault="00EE02D2" w:rsidP="00EE02D2">
      <w:pPr>
        <w:pStyle w:val="Heading6"/>
        <w:shd w:val="clear" w:color="auto" w:fill="BFBFBF"/>
        <w:spacing w:after="120"/>
        <w:rPr>
          <w:rFonts w:ascii="Times New Roman" w:eastAsia="Times New Roman" w:hAnsi="Times New Roman" w:cs="Times New Roman"/>
        </w:rPr>
      </w:pPr>
      <w:r>
        <w:rPr>
          <w:rFonts w:ascii="Times New Roman" w:eastAsia="Times New Roman" w:hAnsi="Times New Roman" w:cs="Times New Roman"/>
        </w:rPr>
        <w:t>Books edited</w:t>
      </w:r>
    </w:p>
    <w:p w14:paraId="7C9BD487" w14:textId="0242DA29" w:rsidR="00EB0098" w:rsidRPr="003D3C9D" w:rsidRDefault="00EB0098" w:rsidP="003D3C9D">
      <w:pPr>
        <w:pStyle w:val="nova-e-listitem"/>
        <w:numPr>
          <w:ilvl w:val="0"/>
          <w:numId w:val="15"/>
        </w:numPr>
        <w:shd w:val="clear" w:color="auto" w:fill="FFFFFF"/>
        <w:spacing w:before="0" w:after="0" w:afterAutospacing="0"/>
        <w:jc w:val="both"/>
        <w:rPr>
          <w:rStyle w:val="Hyperlink"/>
          <w:rFonts w:ascii="Times New Roman" w:hAnsi="Times New Roman" w:cs="Times New Roman"/>
          <w:color w:val="auto"/>
          <w:u w:val="none"/>
        </w:rPr>
      </w:pPr>
      <w:r w:rsidRPr="003D3C9D">
        <w:rPr>
          <w:rFonts w:ascii="Times New Roman" w:hAnsi="Times New Roman" w:cs="Times New Roman"/>
          <w:spacing w:val="2"/>
        </w:rPr>
        <w:t xml:space="preserve">Bioremediation using weeds (Springer, 2021). Editors: </w:t>
      </w:r>
      <w:r w:rsidRPr="003D3C9D">
        <w:rPr>
          <w:rStyle w:val="authorsname"/>
          <w:rFonts w:ascii="Times New Roman" w:hAnsi="Times New Roman" w:cs="Times New Roman"/>
        </w:rPr>
        <w:t>Deepak Pant, Shashi Kant Bhatia, Anil K. Patel, Anand Giri.</w:t>
      </w:r>
      <w:r w:rsidRPr="003D3C9D">
        <w:rPr>
          <w:rFonts w:ascii="Times New Roman" w:hAnsi="Times New Roman" w:cs="Times New Roman"/>
        </w:rPr>
        <w:t> ISBN: 978-981-33-6551-3. DOI:</w:t>
      </w:r>
      <w:hyperlink r:id="rId73" w:tgtFrame="_blank" w:history="1">
        <w:r w:rsidRPr="003D3C9D">
          <w:rPr>
            <w:rStyle w:val="Hyperlink"/>
            <w:rFonts w:ascii="Times New Roman" w:hAnsi="Times New Roman" w:cs="Times New Roman"/>
            <w:color w:val="auto"/>
            <w:bdr w:val="none" w:sz="0" w:space="0" w:color="auto" w:frame="1"/>
          </w:rPr>
          <w:t>10.1007/978-981-33-6552-0</w:t>
        </w:r>
      </w:hyperlink>
    </w:p>
    <w:p w14:paraId="59B8110A" w14:textId="5B62F860" w:rsidR="003D3C9D" w:rsidRPr="003D3C9D" w:rsidRDefault="003D3C9D" w:rsidP="003D3C9D">
      <w:pPr>
        <w:pStyle w:val="nova-e-listitem"/>
        <w:numPr>
          <w:ilvl w:val="0"/>
          <w:numId w:val="15"/>
        </w:numPr>
        <w:shd w:val="clear" w:color="auto" w:fill="FFFFFF"/>
        <w:spacing w:before="0" w:after="0" w:afterAutospacing="0"/>
        <w:jc w:val="both"/>
        <w:rPr>
          <w:rFonts w:ascii="Times New Roman" w:hAnsi="Times New Roman" w:cs="Times New Roman"/>
        </w:rPr>
      </w:pPr>
      <w:r w:rsidRPr="003D3C9D">
        <w:rPr>
          <w:rFonts w:ascii="Times New Roman" w:hAnsi="Times New Roman" w:cs="Times New Roman"/>
        </w:rPr>
        <w:t xml:space="preserve">Wastewater Based Microbial Biorefinery for Bioenergy Production (Sustainability, 2021). Editor: shashi Kant Bhatia. ISBN: ISBN 978-3-0365-1951-7. </w:t>
      </w:r>
      <w:r w:rsidRPr="003D3C9D">
        <w:rPr>
          <w:rFonts w:ascii="Times New Roman" w:hAnsi="Times New Roman" w:cs="Times New Roman"/>
          <w:color w:val="333333"/>
          <w:shd w:val="clear" w:color="auto" w:fill="FFFFFF"/>
        </w:rPr>
        <w:t>https://doi.org/10.3390/books978-3-0365-1951-7 </w:t>
      </w:r>
    </w:p>
    <w:p w14:paraId="48E60DC6" w14:textId="77777777" w:rsidR="00A11B00" w:rsidRDefault="00FE0E1D">
      <w:pPr>
        <w:pStyle w:val="Heading6"/>
        <w:shd w:val="clear" w:color="auto" w:fill="BFBFBF"/>
        <w:spacing w:after="120"/>
        <w:rPr>
          <w:rFonts w:ascii="Times New Roman" w:eastAsia="Times New Roman" w:hAnsi="Times New Roman" w:cs="Times New Roman"/>
        </w:rPr>
      </w:pPr>
      <w:r>
        <w:rPr>
          <w:rFonts w:ascii="Times New Roman" w:eastAsia="Times New Roman" w:hAnsi="Times New Roman" w:cs="Times New Roman"/>
        </w:rPr>
        <w:t>Chapter in Books</w:t>
      </w:r>
    </w:p>
    <w:p w14:paraId="7036DCC3" w14:textId="199B5BC3" w:rsidR="00EB0098" w:rsidRPr="0025604C" w:rsidRDefault="00EB0098" w:rsidP="00007175">
      <w:pPr>
        <w:pStyle w:val="ListParagraph"/>
        <w:numPr>
          <w:ilvl w:val="0"/>
          <w:numId w:val="12"/>
        </w:numPr>
        <w:pBdr>
          <w:top w:val="nil"/>
          <w:left w:val="nil"/>
          <w:bottom w:val="nil"/>
          <w:right w:val="nil"/>
          <w:between w:val="nil"/>
        </w:pBdr>
        <w:spacing w:before="280"/>
        <w:jc w:val="both"/>
        <w:rPr>
          <w:color w:val="000000"/>
        </w:rPr>
      </w:pPr>
      <w:r>
        <w:rPr>
          <w:rFonts w:hint="eastAsia"/>
          <w:color w:val="000000"/>
        </w:rPr>
        <w:t>K</w:t>
      </w:r>
      <w:r>
        <w:rPr>
          <w:color w:val="000000"/>
        </w:rPr>
        <w:t xml:space="preserve">umar V, Kumar, Gurav R.G, </w:t>
      </w:r>
      <w:proofErr w:type="spellStart"/>
      <w:r>
        <w:rPr>
          <w:color w:val="000000"/>
        </w:rPr>
        <w:t>Yunh</w:t>
      </w:r>
      <w:proofErr w:type="spellEnd"/>
      <w:r>
        <w:rPr>
          <w:color w:val="000000"/>
        </w:rPr>
        <w:t xml:space="preserve"> YH, Bhatia SK. </w:t>
      </w:r>
      <w:r>
        <w:t xml:space="preserve">Utilization of Weed Plants for Biochemicals and Bioactive Compounds Production. Bioremediation using weeds. </w:t>
      </w:r>
      <w:r w:rsidR="0025604C">
        <w:t>p</w:t>
      </w:r>
      <w:r>
        <w:t xml:space="preserve">p 183-206. </w:t>
      </w:r>
      <w:r w:rsidRPr="00EB0098">
        <w:t>ISBN: 978-981-33-6551-3</w:t>
      </w:r>
    </w:p>
    <w:p w14:paraId="6DA7EB1C" w14:textId="0693FAA6" w:rsidR="0025604C" w:rsidRPr="0025604C" w:rsidRDefault="0025604C" w:rsidP="0025604C">
      <w:pPr>
        <w:pStyle w:val="ListParagraph"/>
        <w:numPr>
          <w:ilvl w:val="0"/>
          <w:numId w:val="12"/>
        </w:numPr>
        <w:pBdr>
          <w:top w:val="nil"/>
          <w:left w:val="nil"/>
          <w:bottom w:val="nil"/>
          <w:right w:val="nil"/>
          <w:between w:val="nil"/>
        </w:pBdr>
        <w:spacing w:before="280"/>
        <w:jc w:val="both"/>
        <w:rPr>
          <w:color w:val="000000"/>
        </w:rPr>
      </w:pPr>
      <w:r w:rsidRPr="0025604C">
        <w:rPr>
          <w:color w:val="000000"/>
        </w:rPr>
        <w:t>Gurav R.G</w:t>
      </w:r>
      <w:r w:rsidRPr="0025604C">
        <w:rPr>
          <w:color w:val="111111"/>
          <w:shd w:val="clear" w:color="auto" w:fill="FFFFFF"/>
        </w:rPr>
        <w:t xml:space="preserve">, Bhatia SK, Jagtap U, Yang YH, Choi YK, Tang J, Bhatnagar A. Utilization of Invasive Weed Biomass for Biochar Production and Its Application in Agriculture and Environmental Clean-up. </w:t>
      </w:r>
      <w:r w:rsidRPr="0025604C">
        <w:t>Bioremediation using weeds. pp 207-24. ISBN: 978-981-33-6551-3</w:t>
      </w:r>
    </w:p>
    <w:p w14:paraId="3CAB35A1" w14:textId="0D39747F" w:rsidR="00A11B00" w:rsidRPr="00793910" w:rsidRDefault="00FE0E1D" w:rsidP="00007175">
      <w:pPr>
        <w:pStyle w:val="ListParagraph"/>
        <w:numPr>
          <w:ilvl w:val="0"/>
          <w:numId w:val="12"/>
        </w:numPr>
        <w:pBdr>
          <w:top w:val="nil"/>
          <w:left w:val="nil"/>
          <w:bottom w:val="nil"/>
          <w:right w:val="nil"/>
          <w:between w:val="nil"/>
        </w:pBdr>
        <w:spacing w:before="280"/>
        <w:jc w:val="both"/>
        <w:rPr>
          <w:color w:val="000000"/>
        </w:rPr>
      </w:pPr>
      <w:r w:rsidRPr="00007175">
        <w:rPr>
          <w:b/>
          <w:color w:val="000000"/>
        </w:rPr>
        <w:t>SK Bhatia</w:t>
      </w:r>
      <w:r w:rsidRPr="00007175">
        <w:rPr>
          <w:color w:val="000000"/>
        </w:rPr>
        <w:t xml:space="preserve">, P Wadhwa, RK Bhatia, SKS Patel, YH Yang. Strategy for Biosynthesis of </w:t>
      </w:r>
      <w:proofErr w:type="spellStart"/>
      <w:r w:rsidRPr="00007175">
        <w:rPr>
          <w:color w:val="000000"/>
        </w:rPr>
        <w:t>Polyhydroxyalkonates</w:t>
      </w:r>
      <w:proofErr w:type="spellEnd"/>
      <w:r w:rsidRPr="00007175">
        <w:rPr>
          <w:color w:val="000000"/>
        </w:rPr>
        <w:t xml:space="preserve"> Polymers/Copolymers and Their Application in Drug Delivery. Biotechnological Applications of Polyhydroxyalkanoates. 2019.</w:t>
      </w:r>
      <w:r w:rsidR="00790907" w:rsidRPr="00007175">
        <w:rPr>
          <w:color w:val="000000"/>
        </w:rPr>
        <w:t xml:space="preserve"> pp 13-34</w:t>
      </w:r>
      <w:r w:rsidR="005E34AF">
        <w:rPr>
          <w:color w:val="000000"/>
        </w:rPr>
        <w:t xml:space="preserve">. ISBN: </w:t>
      </w:r>
      <w:r w:rsidR="005E34AF" w:rsidRPr="00793910">
        <w:rPr>
          <w:color w:val="333333"/>
          <w:spacing w:val="4"/>
          <w:shd w:val="clear" w:color="auto" w:fill="FCFCFC"/>
        </w:rPr>
        <w:t>978-981-13-3758-1</w:t>
      </w:r>
    </w:p>
    <w:p w14:paraId="0F352D05" w14:textId="1D9A9194" w:rsidR="00A11B00" w:rsidRPr="00007175" w:rsidRDefault="00FE0E1D" w:rsidP="00007175">
      <w:pPr>
        <w:pStyle w:val="ListParagraph"/>
        <w:numPr>
          <w:ilvl w:val="0"/>
          <w:numId w:val="12"/>
        </w:numPr>
        <w:pBdr>
          <w:top w:val="nil"/>
          <w:left w:val="nil"/>
          <w:bottom w:val="nil"/>
          <w:right w:val="nil"/>
          <w:between w:val="nil"/>
        </w:pBdr>
        <w:jc w:val="both"/>
        <w:rPr>
          <w:color w:val="000000"/>
        </w:rPr>
      </w:pPr>
      <w:r w:rsidRPr="00007175">
        <w:rPr>
          <w:color w:val="000000"/>
        </w:rPr>
        <w:t xml:space="preserve">S Patel, K Sandeep, M Singh, GP Singh, JK Lee, </w:t>
      </w:r>
      <w:r w:rsidRPr="00007175">
        <w:rPr>
          <w:b/>
          <w:color w:val="000000"/>
        </w:rPr>
        <w:t>SK Bhatia</w:t>
      </w:r>
      <w:r w:rsidRPr="00007175">
        <w:rPr>
          <w:color w:val="000000"/>
        </w:rPr>
        <w:t>, VC Kalia. Biotechnological Application of Polyhydroxyalkanoates and Their Composites as Anti-microbials Agents. Biotechnological Applications of Polyhydroxyalkanoates. 2019.</w:t>
      </w:r>
      <w:r w:rsidR="006828B9">
        <w:rPr>
          <w:color w:val="000000"/>
        </w:rPr>
        <w:t xml:space="preserve"> Pp 207-225.</w:t>
      </w:r>
    </w:p>
    <w:p w14:paraId="060CCFE4" w14:textId="77777777" w:rsidR="00A11B00" w:rsidRPr="00007175" w:rsidRDefault="00FE0E1D" w:rsidP="00007175">
      <w:pPr>
        <w:pStyle w:val="ListParagraph"/>
        <w:numPr>
          <w:ilvl w:val="0"/>
          <w:numId w:val="12"/>
        </w:numPr>
        <w:pBdr>
          <w:top w:val="nil"/>
          <w:left w:val="nil"/>
          <w:bottom w:val="nil"/>
          <w:right w:val="nil"/>
          <w:between w:val="nil"/>
        </w:pBdr>
        <w:jc w:val="both"/>
        <w:rPr>
          <w:color w:val="000000"/>
        </w:rPr>
      </w:pPr>
      <w:r w:rsidRPr="00007175">
        <w:rPr>
          <w:color w:val="000000"/>
        </w:rPr>
        <w:lastRenderedPageBreak/>
        <w:t xml:space="preserve">Bhalla T C, Mehta P K, </w:t>
      </w:r>
      <w:r w:rsidRPr="00007175">
        <w:rPr>
          <w:b/>
          <w:color w:val="000000"/>
        </w:rPr>
        <w:t>Bhatia S K</w:t>
      </w:r>
      <w:r w:rsidRPr="00007175">
        <w:rPr>
          <w:color w:val="000000"/>
        </w:rPr>
        <w:t xml:space="preserve">, Thakur N and </w:t>
      </w:r>
      <w:proofErr w:type="spellStart"/>
      <w:r w:rsidRPr="00007175">
        <w:rPr>
          <w:color w:val="000000"/>
        </w:rPr>
        <w:t>Pratush</w:t>
      </w:r>
      <w:proofErr w:type="spellEnd"/>
      <w:r w:rsidRPr="00007175">
        <w:rPr>
          <w:color w:val="000000"/>
        </w:rPr>
        <w:t xml:space="preserve"> A (2008) Microorganisms for Food and Feed. In: Fundamentals of Food Biotechnology, Anne Publisher, New Delhi. ISBN 978-93-81141-49-6</w:t>
      </w:r>
    </w:p>
    <w:p w14:paraId="349024B6" w14:textId="77777777" w:rsidR="00A11B00" w:rsidRPr="00007175" w:rsidRDefault="00FE0E1D" w:rsidP="00007175">
      <w:pPr>
        <w:pStyle w:val="ListParagraph"/>
        <w:numPr>
          <w:ilvl w:val="0"/>
          <w:numId w:val="12"/>
        </w:numPr>
        <w:pBdr>
          <w:top w:val="nil"/>
          <w:left w:val="nil"/>
          <w:bottom w:val="nil"/>
          <w:right w:val="nil"/>
          <w:between w:val="nil"/>
        </w:pBdr>
        <w:jc w:val="both"/>
        <w:rPr>
          <w:color w:val="000000"/>
        </w:rPr>
      </w:pPr>
      <w:r w:rsidRPr="00007175">
        <w:rPr>
          <w:color w:val="000000"/>
        </w:rPr>
        <w:t xml:space="preserve">Tek Chand Bhalla, </w:t>
      </w:r>
      <w:r w:rsidRPr="00007175">
        <w:rPr>
          <w:b/>
          <w:color w:val="000000"/>
        </w:rPr>
        <w:t>Shashi Kant Bhatia</w:t>
      </w:r>
      <w:r w:rsidRPr="00007175">
        <w:rPr>
          <w:color w:val="000000"/>
        </w:rPr>
        <w:t>, Vijay Kumar (2013) Hydroxy Acids: Production and Applications. Advances in Industrial Biotechnology. IK International Publishing House Pvt. Ltd. India. 56-76. ISBN 978-93-82332-76-3</w:t>
      </w:r>
    </w:p>
    <w:p w14:paraId="18DD2D84" w14:textId="77777777" w:rsidR="00A11B00" w:rsidRPr="00007175" w:rsidRDefault="00FE0E1D" w:rsidP="00007175">
      <w:pPr>
        <w:pStyle w:val="ListParagraph"/>
        <w:numPr>
          <w:ilvl w:val="0"/>
          <w:numId w:val="12"/>
        </w:numPr>
        <w:pBdr>
          <w:top w:val="nil"/>
          <w:left w:val="nil"/>
          <w:bottom w:val="nil"/>
          <w:right w:val="nil"/>
          <w:between w:val="nil"/>
        </w:pBdr>
        <w:jc w:val="both"/>
        <w:rPr>
          <w:color w:val="000000"/>
        </w:rPr>
      </w:pPr>
      <w:r w:rsidRPr="00007175">
        <w:rPr>
          <w:b/>
          <w:color w:val="000000"/>
        </w:rPr>
        <w:t>Shashi Kant Bhatia,</w:t>
      </w:r>
      <w:r w:rsidRPr="00007175">
        <w:rPr>
          <w:color w:val="000000"/>
        </w:rPr>
        <w:t xml:space="preserve"> Ravi Kant Bhatia, Arvind Kumar </w:t>
      </w:r>
      <w:proofErr w:type="gramStart"/>
      <w:r w:rsidRPr="00007175">
        <w:rPr>
          <w:color w:val="000000"/>
        </w:rPr>
        <w:t>Bhatt</w:t>
      </w:r>
      <w:proofErr w:type="gramEnd"/>
      <w:r w:rsidRPr="00007175">
        <w:rPr>
          <w:color w:val="000000"/>
        </w:rPr>
        <w:t xml:space="preserve"> and Yung-Hun Yang (2016). Microbial biodiesel a </w:t>
      </w:r>
      <w:proofErr w:type="spellStart"/>
      <w:r w:rsidRPr="00007175">
        <w:rPr>
          <w:color w:val="000000"/>
        </w:rPr>
        <w:t>reserviour</w:t>
      </w:r>
      <w:proofErr w:type="spellEnd"/>
      <w:r w:rsidRPr="00007175">
        <w:rPr>
          <w:color w:val="000000"/>
        </w:rPr>
        <w:t xml:space="preserve"> for future fuel. Microorganism: Tools of Sustainability. Publisher: Bishen Singh Mahendra Pal </w:t>
      </w:r>
      <w:proofErr w:type="gramStart"/>
      <w:r w:rsidRPr="00007175">
        <w:rPr>
          <w:color w:val="000000"/>
        </w:rPr>
        <w:t xml:space="preserve">Singh,   </w:t>
      </w:r>
      <w:proofErr w:type="gramEnd"/>
      <w:r w:rsidRPr="00007175">
        <w:rPr>
          <w:color w:val="000000"/>
        </w:rPr>
        <w:t>126-40. ISBN: 978-81-211-0950-5</w:t>
      </w:r>
    </w:p>
    <w:p w14:paraId="4E152117" w14:textId="77777777" w:rsidR="00B924C2" w:rsidRPr="00007175" w:rsidRDefault="00FE0E1D" w:rsidP="00007175">
      <w:pPr>
        <w:pStyle w:val="ListParagraph"/>
        <w:numPr>
          <w:ilvl w:val="0"/>
          <w:numId w:val="12"/>
        </w:numPr>
        <w:pBdr>
          <w:top w:val="nil"/>
          <w:left w:val="nil"/>
          <w:bottom w:val="nil"/>
          <w:right w:val="nil"/>
          <w:between w:val="nil"/>
        </w:pBdr>
        <w:jc w:val="both"/>
        <w:rPr>
          <w:color w:val="000000"/>
        </w:rPr>
      </w:pPr>
      <w:r w:rsidRPr="00007175">
        <w:rPr>
          <w:color w:val="000000"/>
        </w:rPr>
        <w:t xml:space="preserve">Bhatia Ravi Kant, </w:t>
      </w:r>
      <w:r w:rsidRPr="00007175">
        <w:rPr>
          <w:b/>
          <w:color w:val="000000"/>
        </w:rPr>
        <w:t>Bhatia Shashi Kant</w:t>
      </w:r>
      <w:r w:rsidRPr="00007175">
        <w:rPr>
          <w:color w:val="000000"/>
        </w:rPr>
        <w:t xml:space="preserve">, Vishal </w:t>
      </w:r>
      <w:proofErr w:type="gramStart"/>
      <w:r w:rsidRPr="00007175">
        <w:rPr>
          <w:color w:val="000000"/>
        </w:rPr>
        <w:t>Ahuja</w:t>
      </w:r>
      <w:proofErr w:type="gramEnd"/>
      <w:r w:rsidRPr="00007175">
        <w:rPr>
          <w:color w:val="000000"/>
        </w:rPr>
        <w:t xml:space="preserve"> and Bhatt Arvind (2016) Bacterial communication: Mechanism and inhibition. Microorganism: Tools of Sustainability. Publisher: Bishen Singh Mahendra Pal Singh, 171-85. ISBN: 978-81-211-0950-5</w:t>
      </w:r>
    </w:p>
    <w:p w14:paraId="2C01A6A4" w14:textId="778540D5" w:rsidR="00A11B00" w:rsidRPr="00007175" w:rsidRDefault="00FE0E1D" w:rsidP="00007175">
      <w:pPr>
        <w:pStyle w:val="ListParagraph"/>
        <w:numPr>
          <w:ilvl w:val="0"/>
          <w:numId w:val="12"/>
        </w:numPr>
        <w:pBdr>
          <w:top w:val="nil"/>
          <w:left w:val="nil"/>
          <w:bottom w:val="nil"/>
          <w:right w:val="nil"/>
          <w:between w:val="nil"/>
        </w:pBdr>
        <w:jc w:val="both"/>
        <w:rPr>
          <w:color w:val="000000"/>
        </w:rPr>
      </w:pPr>
      <w:r w:rsidRPr="00007175">
        <w:rPr>
          <w:color w:val="000000"/>
        </w:rPr>
        <w:t xml:space="preserve">Bhatia Ravi Kant, </w:t>
      </w:r>
      <w:r w:rsidRPr="00007175">
        <w:rPr>
          <w:b/>
          <w:color w:val="000000"/>
        </w:rPr>
        <w:t>Bhatia Shashi Kant,</w:t>
      </w:r>
      <w:r w:rsidRPr="00007175">
        <w:rPr>
          <w:color w:val="000000"/>
        </w:rPr>
        <w:t xml:space="preserve"> Bhalla Tek Chand, Bhatt Arvind Kumar (2017) Green Synthesis of Hydroxamic Acid and Its Potential Industrial Applications. </w:t>
      </w:r>
      <w:r w:rsidR="00C34207" w:rsidRPr="00C34207">
        <w:t>Microbial Applications Vol.2,</w:t>
      </w:r>
      <w:r w:rsidR="00C34207">
        <w:t xml:space="preserve"> 168-184.</w:t>
      </w:r>
      <w:r w:rsidR="00C34207" w:rsidRPr="00C34207">
        <w:t xml:space="preserve"> DOI 10.1007/978-3-319-52669-0</w:t>
      </w:r>
      <w:r w:rsidR="00C34207" w:rsidRPr="00007175">
        <w:rPr>
          <w:color w:val="000000"/>
        </w:rPr>
        <w:t xml:space="preserve"> </w:t>
      </w:r>
      <w:r w:rsidRPr="00007175">
        <w:rPr>
          <w:color w:val="000000"/>
        </w:rPr>
        <w:t>ISBN: 978-3-319-52668-3 (Print) 978-3-319-52669-0 (Online)</w:t>
      </w:r>
    </w:p>
    <w:bookmarkEnd w:id="2"/>
    <w:p w14:paraId="5662B605" w14:textId="77777777" w:rsidR="00A11B00" w:rsidRDefault="00FE0E1D">
      <w:pPr>
        <w:pStyle w:val="Heading3"/>
        <w:shd w:val="clear" w:color="auto" w:fill="BFBFBF"/>
        <w:rPr>
          <w:sz w:val="24"/>
          <w:szCs w:val="24"/>
        </w:rPr>
      </w:pPr>
      <w:r>
        <w:rPr>
          <w:sz w:val="24"/>
          <w:szCs w:val="24"/>
        </w:rPr>
        <w:t>Technical expertise</w:t>
      </w:r>
    </w:p>
    <w:p w14:paraId="23EDD2DB" w14:textId="77777777" w:rsidR="00A11B00" w:rsidRDefault="00A11B00"/>
    <w:p w14:paraId="75BEEAC1" w14:textId="77777777" w:rsidR="00A11B00" w:rsidRDefault="00FE0E1D">
      <w:pPr>
        <w:numPr>
          <w:ilvl w:val="0"/>
          <w:numId w:val="3"/>
        </w:numPr>
      </w:pPr>
      <w:r>
        <w:t>Isolation and characterization of industrially important microbes</w:t>
      </w:r>
    </w:p>
    <w:p w14:paraId="3840EE17" w14:textId="77777777" w:rsidR="00A11B00" w:rsidRDefault="00FE0E1D">
      <w:pPr>
        <w:numPr>
          <w:ilvl w:val="0"/>
          <w:numId w:val="3"/>
        </w:numPr>
      </w:pPr>
      <w:r>
        <w:t>Identification of bacterial isolates by biochemical kits and modern biotechnological methods (16s rRNA gene method)</w:t>
      </w:r>
    </w:p>
    <w:p w14:paraId="2DFACB7D" w14:textId="77777777" w:rsidR="00A11B00" w:rsidRDefault="00FE0E1D">
      <w:pPr>
        <w:numPr>
          <w:ilvl w:val="0"/>
          <w:numId w:val="3"/>
        </w:numPr>
      </w:pPr>
      <w:r>
        <w:t>Optimization of cultural condition using factorial design</w:t>
      </w:r>
    </w:p>
    <w:p w14:paraId="095D39CE" w14:textId="77777777" w:rsidR="00A11B00" w:rsidRDefault="00FE0E1D">
      <w:pPr>
        <w:numPr>
          <w:ilvl w:val="0"/>
          <w:numId w:val="3"/>
        </w:numPr>
      </w:pPr>
      <w:r>
        <w:t>Bioprocess development at bench scale</w:t>
      </w:r>
    </w:p>
    <w:p w14:paraId="587F3A93" w14:textId="77777777" w:rsidR="00A11B00" w:rsidRDefault="00FE0E1D">
      <w:pPr>
        <w:numPr>
          <w:ilvl w:val="0"/>
          <w:numId w:val="3"/>
        </w:numPr>
      </w:pPr>
      <w:r>
        <w:t xml:space="preserve">Protein purification methods </w:t>
      </w:r>
    </w:p>
    <w:p w14:paraId="23F6EFB9" w14:textId="77777777" w:rsidR="00A11B00" w:rsidRDefault="00FE0E1D">
      <w:pPr>
        <w:numPr>
          <w:ilvl w:val="0"/>
          <w:numId w:val="3"/>
        </w:numPr>
      </w:pPr>
      <w:r>
        <w:t>Gel electrophoresis (SDS-PAGE and Native PAGE)</w:t>
      </w:r>
    </w:p>
    <w:p w14:paraId="53574946" w14:textId="77777777" w:rsidR="00A11B00" w:rsidRDefault="00FE0E1D">
      <w:pPr>
        <w:numPr>
          <w:ilvl w:val="0"/>
          <w:numId w:val="3"/>
        </w:numPr>
      </w:pPr>
      <w:r>
        <w:t xml:space="preserve">Design of specific primers and degenerate </w:t>
      </w:r>
      <w:proofErr w:type="gramStart"/>
      <w:r>
        <w:t>primer</w:t>
      </w:r>
      <w:proofErr w:type="gramEnd"/>
    </w:p>
    <w:p w14:paraId="56A2DDB1" w14:textId="77777777" w:rsidR="00A11B00" w:rsidRDefault="00FE0E1D">
      <w:pPr>
        <w:numPr>
          <w:ilvl w:val="0"/>
          <w:numId w:val="3"/>
        </w:numPr>
      </w:pPr>
      <w:r>
        <w:t>Plasmid DNA extraction methods (miniprep and large scale)</w:t>
      </w:r>
    </w:p>
    <w:p w14:paraId="411FB248" w14:textId="77777777" w:rsidR="00A11B00" w:rsidRDefault="00FE0E1D">
      <w:pPr>
        <w:numPr>
          <w:ilvl w:val="0"/>
          <w:numId w:val="3"/>
        </w:numPr>
      </w:pPr>
      <w:r>
        <w:t>Cloning and transformation of bacteria</w:t>
      </w:r>
    </w:p>
    <w:p w14:paraId="78074BF8" w14:textId="77777777" w:rsidR="00A11B00" w:rsidRDefault="00FE0E1D">
      <w:pPr>
        <w:numPr>
          <w:ilvl w:val="0"/>
          <w:numId w:val="3"/>
        </w:numPr>
      </w:pPr>
      <w:r>
        <w:t xml:space="preserve">Work experience in </w:t>
      </w:r>
      <w:r>
        <w:rPr>
          <w:i/>
        </w:rPr>
        <w:t xml:space="preserve">Streptomyces </w:t>
      </w:r>
      <w:proofErr w:type="spellStart"/>
      <w:r>
        <w:rPr>
          <w:i/>
        </w:rPr>
        <w:t>coelicolor</w:t>
      </w:r>
      <w:proofErr w:type="spellEnd"/>
    </w:p>
    <w:p w14:paraId="4AFA64CD" w14:textId="77777777" w:rsidR="00A11B00" w:rsidRDefault="00FE0E1D">
      <w:pPr>
        <w:numPr>
          <w:ilvl w:val="0"/>
          <w:numId w:val="3"/>
        </w:numPr>
      </w:pPr>
      <w:r>
        <w:t xml:space="preserve">Genetic engineering of </w:t>
      </w:r>
      <w:r>
        <w:rPr>
          <w:i/>
        </w:rPr>
        <w:t xml:space="preserve">E. coli </w:t>
      </w:r>
      <w:r>
        <w:t>for PHA production</w:t>
      </w:r>
    </w:p>
    <w:p w14:paraId="02F9E21F" w14:textId="77777777" w:rsidR="00A11B00" w:rsidRDefault="00FE0E1D">
      <w:pPr>
        <w:numPr>
          <w:ilvl w:val="0"/>
          <w:numId w:val="3"/>
        </w:numPr>
      </w:pPr>
      <w:r>
        <w:t>DNA analysis methods (Southern blotting – Northern Blotting –Western blotting).</w:t>
      </w:r>
    </w:p>
    <w:p w14:paraId="476463FA" w14:textId="77777777" w:rsidR="00A11B00" w:rsidRDefault="00FE0E1D">
      <w:pPr>
        <w:numPr>
          <w:ilvl w:val="0"/>
          <w:numId w:val="3"/>
        </w:numPr>
      </w:pPr>
      <w:r>
        <w:t xml:space="preserve">Alignment the target sequence with data of NCBI and DNA Analysis (BLAST, </w:t>
      </w:r>
      <w:proofErr w:type="spellStart"/>
      <w:r>
        <w:t>ClustalW</w:t>
      </w:r>
      <w:proofErr w:type="spellEnd"/>
      <w:r>
        <w:t>)</w:t>
      </w:r>
    </w:p>
    <w:p w14:paraId="715C47CF" w14:textId="77777777" w:rsidR="00A11B00" w:rsidRDefault="00FE0E1D">
      <w:pPr>
        <w:numPr>
          <w:ilvl w:val="0"/>
          <w:numId w:val="3"/>
        </w:numPr>
      </w:pPr>
      <w:r>
        <w:t>Computer skills</w:t>
      </w:r>
    </w:p>
    <w:p w14:paraId="7C3BC6CF" w14:textId="77777777" w:rsidR="00A11B00" w:rsidRDefault="00FE0E1D">
      <w:pPr>
        <w:pStyle w:val="Heading3"/>
        <w:shd w:val="clear" w:color="auto" w:fill="BFBFBF"/>
        <w:spacing w:before="120" w:after="120"/>
        <w:rPr>
          <w:sz w:val="24"/>
          <w:szCs w:val="24"/>
        </w:rPr>
      </w:pPr>
      <w:r>
        <w:rPr>
          <w:sz w:val="24"/>
          <w:szCs w:val="24"/>
        </w:rPr>
        <w:t>Workshops and training</w:t>
      </w:r>
    </w:p>
    <w:p w14:paraId="1C46E1B9" w14:textId="77777777" w:rsidR="00A11B00" w:rsidRDefault="00FE0E1D">
      <w:pPr>
        <w:numPr>
          <w:ilvl w:val="0"/>
          <w:numId w:val="4"/>
        </w:numPr>
        <w:jc w:val="both"/>
      </w:pPr>
      <w:r>
        <w:t>Attended the National Roving seminar on “</w:t>
      </w:r>
      <w:r>
        <w:rPr>
          <w:b/>
        </w:rPr>
        <w:t>Patenting in Biotechnology</w:t>
      </w:r>
      <w:r>
        <w:t xml:space="preserve">” organized by Department of Biotechnology H.P. University Shimla-5, </w:t>
      </w:r>
      <w:proofErr w:type="spellStart"/>
      <w:r>
        <w:t>Sponsered</w:t>
      </w:r>
      <w:proofErr w:type="spellEnd"/>
      <w:r>
        <w:t xml:space="preserve"> by </w:t>
      </w:r>
      <w:proofErr w:type="gramStart"/>
      <w:r>
        <w:t>DBT,GOI</w:t>
      </w:r>
      <w:proofErr w:type="gramEnd"/>
      <w:r>
        <w:t>.</w:t>
      </w:r>
    </w:p>
    <w:p w14:paraId="664E26AF" w14:textId="77777777" w:rsidR="00A11B00" w:rsidRDefault="00FE0E1D">
      <w:pPr>
        <w:numPr>
          <w:ilvl w:val="0"/>
          <w:numId w:val="4"/>
        </w:numPr>
        <w:jc w:val="both"/>
      </w:pPr>
      <w:r>
        <w:t xml:space="preserve">Participated in seminar on </w:t>
      </w:r>
      <w:r>
        <w:rPr>
          <w:b/>
        </w:rPr>
        <w:t xml:space="preserve">“Students Participation </w:t>
      </w:r>
      <w:proofErr w:type="gramStart"/>
      <w:r>
        <w:rPr>
          <w:b/>
        </w:rPr>
        <w:t>In</w:t>
      </w:r>
      <w:proofErr w:type="gramEnd"/>
      <w:r>
        <w:rPr>
          <w:b/>
        </w:rPr>
        <w:t xml:space="preserve"> Quality Enhancement</w:t>
      </w:r>
      <w:r>
        <w:t xml:space="preserve">” organized by </w:t>
      </w:r>
      <w:r>
        <w:rPr>
          <w:b/>
        </w:rPr>
        <w:t xml:space="preserve">NAAC and UGC –Academic Staff College, </w:t>
      </w:r>
      <w:r>
        <w:t>Shimla</w:t>
      </w:r>
    </w:p>
    <w:p w14:paraId="5F2EF56B" w14:textId="77777777" w:rsidR="00A11B00" w:rsidRDefault="00FE0E1D">
      <w:pPr>
        <w:numPr>
          <w:ilvl w:val="0"/>
          <w:numId w:val="4"/>
        </w:numPr>
        <w:jc w:val="both"/>
      </w:pPr>
      <w:r>
        <w:t xml:space="preserve">Attended </w:t>
      </w:r>
      <w:proofErr w:type="spellStart"/>
      <w:r>
        <w:t>Assocham</w:t>
      </w:r>
      <w:proofErr w:type="spellEnd"/>
      <w:r>
        <w:t xml:space="preserve"> Global Knowledge Millennium Summit-IV on </w:t>
      </w:r>
      <w:r>
        <w:rPr>
          <w:b/>
        </w:rPr>
        <w:t xml:space="preserve">“Nanotechnology </w:t>
      </w:r>
      <w:proofErr w:type="gramStart"/>
      <w:r>
        <w:rPr>
          <w:b/>
        </w:rPr>
        <w:t>And</w:t>
      </w:r>
      <w:proofErr w:type="gramEnd"/>
      <w:r>
        <w:rPr>
          <w:b/>
        </w:rPr>
        <w:t xml:space="preserve"> Biotechnology”</w:t>
      </w:r>
      <w:r>
        <w:t xml:space="preserve"> Sponsored by ASSOCHAM-New Delhi.</w:t>
      </w:r>
    </w:p>
    <w:p w14:paraId="2789EEA7" w14:textId="77777777" w:rsidR="00A11B00" w:rsidRDefault="00FE0E1D">
      <w:pPr>
        <w:numPr>
          <w:ilvl w:val="0"/>
          <w:numId w:val="4"/>
        </w:numPr>
        <w:jc w:val="both"/>
      </w:pPr>
      <w:r>
        <w:t xml:space="preserve">Attended winter school training </w:t>
      </w:r>
      <w:proofErr w:type="spellStart"/>
      <w:r>
        <w:t>programme</w:t>
      </w:r>
      <w:proofErr w:type="spellEnd"/>
      <w:r>
        <w:t xml:space="preserve"> on </w:t>
      </w:r>
      <w:r>
        <w:rPr>
          <w:b/>
        </w:rPr>
        <w:t xml:space="preserve">“Gene cloning and expression in bacteria” </w:t>
      </w:r>
      <w:r>
        <w:t xml:space="preserve">organized by NRCBS </w:t>
      </w:r>
      <w:proofErr w:type="spellStart"/>
      <w:r>
        <w:t>centre</w:t>
      </w:r>
      <w:proofErr w:type="spellEnd"/>
      <w:r>
        <w:t xml:space="preserve"> of Madurai Kamraj University in September 16 to 1</w:t>
      </w:r>
      <w:r>
        <w:rPr>
          <w:vertAlign w:val="superscript"/>
        </w:rPr>
        <w:t>st</w:t>
      </w:r>
      <w:r>
        <w:t xml:space="preserve"> Oct 2010.</w:t>
      </w:r>
    </w:p>
    <w:p w14:paraId="71953BE8" w14:textId="77777777" w:rsidR="00A11B00" w:rsidRDefault="00FE0E1D">
      <w:pPr>
        <w:numPr>
          <w:ilvl w:val="0"/>
          <w:numId w:val="4"/>
        </w:numPr>
        <w:jc w:val="both"/>
      </w:pPr>
      <w:r>
        <w:t>Participated in 51</w:t>
      </w:r>
      <w:proofErr w:type="gramStart"/>
      <w:r>
        <w:rPr>
          <w:vertAlign w:val="superscript"/>
        </w:rPr>
        <w:t>st</w:t>
      </w:r>
      <w:r>
        <w:t xml:space="preserve">  annual</w:t>
      </w:r>
      <w:proofErr w:type="gramEnd"/>
      <w:r>
        <w:t xml:space="preserve"> conference of Association of Microbiologist India on </w:t>
      </w:r>
      <w:r>
        <w:rPr>
          <w:b/>
        </w:rPr>
        <w:t>recent advances in cross-disciplinary microbiology: avenues &amp; challenges</w:t>
      </w:r>
      <w:r>
        <w:t xml:space="preserve"> 14-17 Sep. Ranchi India </w:t>
      </w:r>
    </w:p>
    <w:p w14:paraId="052818D0" w14:textId="77777777" w:rsidR="00A11B00" w:rsidRDefault="00FE0E1D">
      <w:pPr>
        <w:numPr>
          <w:ilvl w:val="0"/>
          <w:numId w:val="4"/>
        </w:numPr>
        <w:jc w:val="both"/>
      </w:pPr>
      <w:r>
        <w:t xml:space="preserve">Participated in </w:t>
      </w:r>
      <w:proofErr w:type="gramStart"/>
      <w:r>
        <w:t>52</w:t>
      </w:r>
      <w:r>
        <w:rPr>
          <w:vertAlign w:val="superscript"/>
        </w:rPr>
        <w:t>st</w:t>
      </w:r>
      <w:proofErr w:type="gramEnd"/>
      <w:r>
        <w:t xml:space="preserve"> annual conference of Association of Microbiologist India on microbial biotechnology for sustainable development 3-6 Nove. 2011. Chandigarh India </w:t>
      </w:r>
    </w:p>
    <w:p w14:paraId="6E4C9BD5" w14:textId="77777777" w:rsidR="00A11B00" w:rsidRDefault="00FE0E1D">
      <w:pPr>
        <w:numPr>
          <w:ilvl w:val="0"/>
          <w:numId w:val="4"/>
        </w:numPr>
        <w:jc w:val="both"/>
      </w:pPr>
      <w:r>
        <w:t xml:space="preserve">Participated in Global biodegradable plastic conference organized by Korea Biodegradable Plastic Association </w:t>
      </w:r>
      <w:proofErr w:type="gramStart"/>
      <w:r>
        <w:t>in</w:t>
      </w:r>
      <w:proofErr w:type="gramEnd"/>
      <w:r>
        <w:t xml:space="preserve"> October 30</w:t>
      </w:r>
      <w:r>
        <w:rPr>
          <w:vertAlign w:val="superscript"/>
        </w:rPr>
        <w:t>th</w:t>
      </w:r>
      <w:r>
        <w:t xml:space="preserve"> 2013 at Seoul South Korea.</w:t>
      </w:r>
    </w:p>
    <w:p w14:paraId="0C032408" w14:textId="77777777" w:rsidR="00A11B00" w:rsidRDefault="00FE0E1D">
      <w:pPr>
        <w:pStyle w:val="Heading1"/>
        <w:shd w:val="clear" w:color="auto" w:fill="BFBFBF"/>
      </w:pPr>
      <w:r>
        <w:lastRenderedPageBreak/>
        <w:t>Membership</w:t>
      </w:r>
    </w:p>
    <w:p w14:paraId="6F89FEE0" w14:textId="77777777" w:rsidR="00A11B00" w:rsidRDefault="00A11B00">
      <w:pPr>
        <w:ind w:left="720"/>
        <w:jc w:val="both"/>
      </w:pPr>
    </w:p>
    <w:p w14:paraId="1C03CB84" w14:textId="77777777" w:rsidR="00A11B00" w:rsidRDefault="00FE0E1D">
      <w:pPr>
        <w:numPr>
          <w:ilvl w:val="0"/>
          <w:numId w:val="5"/>
        </w:numPr>
        <w:jc w:val="both"/>
      </w:pPr>
      <w:r>
        <w:t xml:space="preserve">President of NGO: Himalayan Biotechnology and Enzyme Research </w:t>
      </w:r>
    </w:p>
    <w:p w14:paraId="58A34F68" w14:textId="2DEA684E" w:rsidR="00A11B00" w:rsidRDefault="00FE0E1D">
      <w:pPr>
        <w:numPr>
          <w:ilvl w:val="0"/>
          <w:numId w:val="5"/>
        </w:numPr>
        <w:jc w:val="both"/>
      </w:pPr>
      <w:proofErr w:type="gramStart"/>
      <w:r>
        <w:t>Life time</w:t>
      </w:r>
      <w:proofErr w:type="gramEnd"/>
      <w:r>
        <w:t xml:space="preserve"> senior member: International Society of Research and Development</w:t>
      </w:r>
    </w:p>
    <w:p w14:paraId="14B04331" w14:textId="0894105F" w:rsidR="003D3C9D" w:rsidRDefault="003D3C9D">
      <w:pPr>
        <w:numPr>
          <w:ilvl w:val="0"/>
          <w:numId w:val="5"/>
        </w:numPr>
        <w:jc w:val="both"/>
      </w:pPr>
      <w:r>
        <w:t>Life member LM 2436: Biotech research society of India</w:t>
      </w:r>
    </w:p>
    <w:p w14:paraId="3344C682" w14:textId="6B281CAC" w:rsidR="003D3C9D" w:rsidRDefault="003D3C9D">
      <w:pPr>
        <w:numPr>
          <w:ilvl w:val="0"/>
          <w:numId w:val="5"/>
        </w:numPr>
        <w:jc w:val="both"/>
      </w:pPr>
      <w:r>
        <w:t xml:space="preserve">Life member </w:t>
      </w:r>
      <w:r w:rsidRPr="003D3C9D">
        <w:rPr>
          <w:color w:val="222222"/>
          <w:shd w:val="clear" w:color="auto" w:fill="FFFFFF"/>
        </w:rPr>
        <w:t>5088-2021: Association of Microbiologist</w:t>
      </w:r>
      <w:r>
        <w:rPr>
          <w:color w:val="222222"/>
          <w:shd w:val="clear" w:color="auto" w:fill="FFFFFF"/>
        </w:rPr>
        <w:t>s</w:t>
      </w:r>
      <w:r w:rsidRPr="003D3C9D">
        <w:rPr>
          <w:color w:val="222222"/>
          <w:shd w:val="clear" w:color="auto" w:fill="FFFFFF"/>
        </w:rPr>
        <w:t xml:space="preserve"> of India</w:t>
      </w:r>
    </w:p>
    <w:p w14:paraId="61325A25" w14:textId="61559DA3" w:rsidR="00F8653C" w:rsidRDefault="00F8653C" w:rsidP="00F8653C">
      <w:pPr>
        <w:pStyle w:val="Heading1"/>
        <w:shd w:val="clear" w:color="auto" w:fill="BFBFBF"/>
      </w:pPr>
      <w:r>
        <w:t>Editorial board</w:t>
      </w:r>
    </w:p>
    <w:p w14:paraId="63B91F39" w14:textId="77777777" w:rsidR="00F8653C" w:rsidRDefault="00F8653C" w:rsidP="00F8653C"/>
    <w:p w14:paraId="16D92162" w14:textId="08B1D862" w:rsidR="00B16916" w:rsidRDefault="00B16916" w:rsidP="00F8653C">
      <w:pPr>
        <w:numPr>
          <w:ilvl w:val="0"/>
          <w:numId w:val="6"/>
        </w:numPr>
        <w:pBdr>
          <w:top w:val="nil"/>
          <w:left w:val="nil"/>
          <w:bottom w:val="nil"/>
          <w:right w:val="nil"/>
          <w:between w:val="nil"/>
        </w:pBdr>
        <w:ind w:left="709" w:hanging="284"/>
        <w:rPr>
          <w:color w:val="000000"/>
        </w:rPr>
      </w:pPr>
      <w:r>
        <w:rPr>
          <w:rFonts w:hint="eastAsia"/>
          <w:color w:val="000000"/>
        </w:rPr>
        <w:t>A</w:t>
      </w:r>
      <w:r>
        <w:rPr>
          <w:color w:val="000000"/>
        </w:rPr>
        <w:t xml:space="preserve">ssociate editor: Microbial Cell Factories (IF. </w:t>
      </w:r>
      <w:r w:rsidR="002D1B69">
        <w:rPr>
          <w:color w:val="000000"/>
        </w:rPr>
        <w:t>5.1</w:t>
      </w:r>
      <w:r>
        <w:rPr>
          <w:color w:val="000000"/>
        </w:rPr>
        <w:t>)</w:t>
      </w:r>
    </w:p>
    <w:p w14:paraId="62AD09DF" w14:textId="3885C7B3" w:rsidR="00B16916" w:rsidRDefault="00B16916" w:rsidP="00B16916">
      <w:pPr>
        <w:numPr>
          <w:ilvl w:val="0"/>
          <w:numId w:val="6"/>
        </w:numPr>
        <w:pBdr>
          <w:top w:val="nil"/>
          <w:left w:val="nil"/>
          <w:bottom w:val="nil"/>
          <w:right w:val="nil"/>
          <w:between w:val="nil"/>
        </w:pBdr>
        <w:ind w:left="709" w:hanging="284"/>
        <w:rPr>
          <w:color w:val="000000"/>
        </w:rPr>
      </w:pPr>
      <w:r>
        <w:rPr>
          <w:rFonts w:hint="eastAsia"/>
          <w:color w:val="000000"/>
        </w:rPr>
        <w:t>A</w:t>
      </w:r>
      <w:r>
        <w:rPr>
          <w:color w:val="000000"/>
        </w:rPr>
        <w:t xml:space="preserve">ssociate editor: Frontiers in Microbiology (SCIE, IF </w:t>
      </w:r>
      <w:r w:rsidR="002D1B69">
        <w:rPr>
          <w:color w:val="000000"/>
        </w:rPr>
        <w:t>5</w:t>
      </w:r>
      <w:r>
        <w:rPr>
          <w:color w:val="000000"/>
        </w:rPr>
        <w:t>.</w:t>
      </w:r>
      <w:r w:rsidR="002D1B69">
        <w:rPr>
          <w:color w:val="000000"/>
        </w:rPr>
        <w:t>6</w:t>
      </w:r>
      <w:r>
        <w:rPr>
          <w:color w:val="000000"/>
        </w:rPr>
        <w:t>)</w:t>
      </w:r>
    </w:p>
    <w:p w14:paraId="7F4AF9A9" w14:textId="787DEB4D" w:rsidR="00FC57C8" w:rsidRDefault="00FC57C8" w:rsidP="00B16916">
      <w:pPr>
        <w:numPr>
          <w:ilvl w:val="0"/>
          <w:numId w:val="6"/>
        </w:numPr>
        <w:pBdr>
          <w:top w:val="nil"/>
          <w:left w:val="nil"/>
          <w:bottom w:val="nil"/>
          <w:right w:val="nil"/>
          <w:between w:val="nil"/>
        </w:pBdr>
        <w:ind w:left="709" w:hanging="284"/>
        <w:rPr>
          <w:color w:val="000000"/>
        </w:rPr>
      </w:pPr>
      <w:r>
        <w:rPr>
          <w:color w:val="000000"/>
        </w:rPr>
        <w:t>Editorial Board member: Biomass Conversion and Biorefinery (IF. 4.98)</w:t>
      </w:r>
    </w:p>
    <w:p w14:paraId="356238D9" w14:textId="62DCC64D" w:rsidR="00AC6027" w:rsidRDefault="00AC6027" w:rsidP="00AC6027">
      <w:pPr>
        <w:numPr>
          <w:ilvl w:val="0"/>
          <w:numId w:val="6"/>
        </w:numPr>
        <w:pBdr>
          <w:top w:val="nil"/>
          <w:left w:val="nil"/>
          <w:bottom w:val="nil"/>
          <w:right w:val="nil"/>
          <w:between w:val="nil"/>
        </w:pBdr>
        <w:ind w:left="709" w:hanging="284"/>
        <w:rPr>
          <w:color w:val="000000"/>
        </w:rPr>
      </w:pPr>
      <w:r>
        <w:rPr>
          <w:rFonts w:hint="eastAsia"/>
          <w:color w:val="000000"/>
        </w:rPr>
        <w:t>A</w:t>
      </w:r>
      <w:r>
        <w:rPr>
          <w:color w:val="000000"/>
        </w:rPr>
        <w:t xml:space="preserve">cademic editor: PLOS one (IF. </w:t>
      </w:r>
      <w:r w:rsidR="002D1B69">
        <w:rPr>
          <w:color w:val="000000"/>
        </w:rPr>
        <w:t>3.2</w:t>
      </w:r>
      <w:r>
        <w:rPr>
          <w:color w:val="000000"/>
        </w:rPr>
        <w:t>)</w:t>
      </w:r>
    </w:p>
    <w:p w14:paraId="000702DF" w14:textId="20020C8D" w:rsidR="00B16916" w:rsidRPr="00B16916" w:rsidRDefault="00B16916" w:rsidP="00B16916">
      <w:pPr>
        <w:numPr>
          <w:ilvl w:val="0"/>
          <w:numId w:val="6"/>
        </w:numPr>
        <w:pBdr>
          <w:top w:val="nil"/>
          <w:left w:val="nil"/>
          <w:bottom w:val="nil"/>
          <w:right w:val="nil"/>
          <w:between w:val="nil"/>
        </w:pBdr>
        <w:ind w:left="709" w:hanging="284"/>
        <w:jc w:val="both"/>
      </w:pPr>
      <w:r>
        <w:rPr>
          <w:rFonts w:hint="eastAsia"/>
          <w:color w:val="000000"/>
        </w:rPr>
        <w:t>S</w:t>
      </w:r>
      <w:r>
        <w:rPr>
          <w:color w:val="000000"/>
        </w:rPr>
        <w:t xml:space="preserve">ection editor: Energies (IF. </w:t>
      </w:r>
      <w:r w:rsidR="002D1B69">
        <w:rPr>
          <w:color w:val="000000"/>
        </w:rPr>
        <w:t>3.0</w:t>
      </w:r>
      <w:r>
        <w:rPr>
          <w:color w:val="000000"/>
        </w:rPr>
        <w:t>)</w:t>
      </w:r>
    </w:p>
    <w:p w14:paraId="4FEFA91E" w14:textId="53788914" w:rsidR="00F8653C" w:rsidRDefault="00B16916" w:rsidP="00F8653C">
      <w:pPr>
        <w:numPr>
          <w:ilvl w:val="0"/>
          <w:numId w:val="6"/>
        </w:numPr>
        <w:pBdr>
          <w:top w:val="nil"/>
          <w:left w:val="nil"/>
          <w:bottom w:val="nil"/>
          <w:right w:val="nil"/>
          <w:between w:val="nil"/>
        </w:pBdr>
        <w:ind w:left="709" w:hanging="284"/>
        <w:rPr>
          <w:color w:val="000000"/>
        </w:rPr>
      </w:pPr>
      <w:r>
        <w:rPr>
          <w:color w:val="000000"/>
        </w:rPr>
        <w:t xml:space="preserve">Section editor: </w:t>
      </w:r>
      <w:r w:rsidR="00F8653C">
        <w:rPr>
          <w:color w:val="000000"/>
        </w:rPr>
        <w:t xml:space="preserve">Sustainability (MDPI SCIE IF. </w:t>
      </w:r>
      <w:r w:rsidR="002D1B69">
        <w:rPr>
          <w:color w:val="000000"/>
        </w:rPr>
        <w:t>3.2</w:t>
      </w:r>
      <w:r w:rsidR="00F8653C">
        <w:rPr>
          <w:color w:val="000000"/>
        </w:rPr>
        <w:t>)</w:t>
      </w:r>
    </w:p>
    <w:p w14:paraId="3D65BAE3" w14:textId="640A7A2E" w:rsidR="00AC6027" w:rsidRPr="00EE02D2" w:rsidRDefault="00AC6027" w:rsidP="00AC6027">
      <w:pPr>
        <w:numPr>
          <w:ilvl w:val="0"/>
          <w:numId w:val="6"/>
        </w:numPr>
        <w:pBdr>
          <w:top w:val="nil"/>
          <w:left w:val="nil"/>
          <w:bottom w:val="nil"/>
          <w:right w:val="nil"/>
          <w:between w:val="nil"/>
        </w:pBdr>
        <w:ind w:left="709" w:hanging="284"/>
        <w:jc w:val="both"/>
      </w:pPr>
      <w:r>
        <w:rPr>
          <w:color w:val="000000"/>
        </w:rPr>
        <w:t xml:space="preserve">Review editor: </w:t>
      </w:r>
      <w:r w:rsidRPr="00F8653C">
        <w:rPr>
          <w:color w:val="000000"/>
        </w:rPr>
        <w:t xml:space="preserve">Frontiers in Energy Research (IF </w:t>
      </w:r>
      <w:r w:rsidR="002D1B69">
        <w:rPr>
          <w:color w:val="000000"/>
        </w:rPr>
        <w:t>4.0</w:t>
      </w:r>
      <w:r w:rsidRPr="00F8653C">
        <w:rPr>
          <w:color w:val="000000"/>
        </w:rPr>
        <w:t>)</w:t>
      </w:r>
    </w:p>
    <w:p w14:paraId="7C2A6A88" w14:textId="68CEE639" w:rsidR="00EE02D2" w:rsidRDefault="00EE02D2" w:rsidP="00EE02D2">
      <w:pPr>
        <w:pStyle w:val="Heading1"/>
        <w:shd w:val="clear" w:color="auto" w:fill="BFBFBF"/>
      </w:pPr>
      <w:r>
        <w:t xml:space="preserve">Guest </w:t>
      </w:r>
      <w:proofErr w:type="spellStart"/>
      <w:r>
        <w:t>ediotrs</w:t>
      </w:r>
      <w:proofErr w:type="spellEnd"/>
      <w:r>
        <w:t xml:space="preserve"> for topic</w:t>
      </w:r>
    </w:p>
    <w:p w14:paraId="0245E616" w14:textId="77777777" w:rsidR="00EE02D2" w:rsidRDefault="00EE02D2" w:rsidP="00EE02D2"/>
    <w:p w14:paraId="43A5A072" w14:textId="77777777" w:rsidR="00EE02D2" w:rsidRPr="00EB0098" w:rsidRDefault="00EE02D2" w:rsidP="00EE02D2">
      <w:pPr>
        <w:numPr>
          <w:ilvl w:val="0"/>
          <w:numId w:val="6"/>
        </w:numPr>
        <w:pBdr>
          <w:top w:val="nil"/>
          <w:left w:val="nil"/>
          <w:bottom w:val="nil"/>
          <w:right w:val="nil"/>
          <w:between w:val="nil"/>
        </w:pBdr>
        <w:spacing w:after="225"/>
        <w:ind w:left="709" w:hanging="284"/>
        <w:jc w:val="both"/>
        <w:rPr>
          <w:rStyle w:val="Strong"/>
          <w:b w:val="0"/>
        </w:rPr>
      </w:pPr>
      <w:r w:rsidRPr="00EE02D2">
        <w:rPr>
          <w:color w:val="000000"/>
        </w:rPr>
        <w:t xml:space="preserve">3 Biotech (2021): </w:t>
      </w:r>
      <w:r w:rsidRPr="00EE02D2">
        <w:rPr>
          <w:rStyle w:val="Strong"/>
          <w:bCs w:val="0"/>
          <w:color w:val="333333"/>
          <w:shd w:val="clear" w:color="auto" w:fill="FCFCFC"/>
        </w:rPr>
        <w:t xml:space="preserve">Novel natural and engineered enzymes: Technology and Applications. </w:t>
      </w:r>
      <w:hyperlink r:id="rId74" w:history="1">
        <w:r w:rsidRPr="00EB0098">
          <w:rPr>
            <w:rStyle w:val="Hyperlink"/>
            <w:color w:val="auto"/>
            <w:shd w:val="clear" w:color="auto" w:fill="FCFCFC"/>
          </w:rPr>
          <w:t>https://www.springer.com/journal/13205/updates/18702858?gclid=EAIaIQobChMIu-q6sZi_8gIVkzytBh27ngMCEAAYASAAEgIMGvD_BwE</w:t>
        </w:r>
      </w:hyperlink>
      <w:r w:rsidRPr="00EB0098">
        <w:rPr>
          <w:rStyle w:val="Strong"/>
          <w:bCs w:val="0"/>
          <w:shd w:val="clear" w:color="auto" w:fill="FCFCFC"/>
        </w:rPr>
        <w:t xml:space="preserve">. </w:t>
      </w:r>
    </w:p>
    <w:p w14:paraId="228BADE9" w14:textId="0321D2EE" w:rsidR="00EE02D2" w:rsidRPr="00EE02D2" w:rsidRDefault="00EE02D2" w:rsidP="00EE02D2">
      <w:pPr>
        <w:numPr>
          <w:ilvl w:val="0"/>
          <w:numId w:val="6"/>
        </w:numPr>
        <w:pBdr>
          <w:top w:val="nil"/>
          <w:left w:val="nil"/>
          <w:bottom w:val="nil"/>
          <w:right w:val="nil"/>
          <w:between w:val="nil"/>
        </w:pBdr>
        <w:spacing w:after="225"/>
        <w:ind w:left="709" w:hanging="284"/>
        <w:jc w:val="both"/>
        <w:rPr>
          <w:bCs/>
          <w:color w:val="1A1A1A"/>
        </w:rPr>
      </w:pPr>
      <w:r w:rsidRPr="00EE02D2">
        <w:rPr>
          <w:color w:val="000000"/>
        </w:rPr>
        <w:t xml:space="preserve">Sustainability (2021): </w:t>
      </w:r>
      <w:r w:rsidRPr="00EE02D2">
        <w:rPr>
          <w:bCs/>
          <w:color w:val="1A1A1A"/>
        </w:rPr>
        <w:t>Wastewater Based Microbial Biorefinery for Bioenergy Production. https://www.mdpi.com/journal/sustainability/special_issues/Wastewater_Based</w:t>
      </w:r>
    </w:p>
    <w:p w14:paraId="0C2A3B6D" w14:textId="77777777" w:rsidR="00A11B00" w:rsidRDefault="00A11B00">
      <w:pPr>
        <w:jc w:val="both"/>
      </w:pPr>
    </w:p>
    <w:p w14:paraId="4B3674A0" w14:textId="77777777" w:rsidR="00A11B00" w:rsidRDefault="00FE0E1D">
      <w:pPr>
        <w:pStyle w:val="Heading1"/>
        <w:shd w:val="clear" w:color="auto" w:fill="BFBFBF"/>
      </w:pPr>
      <w:r>
        <w:t>Referees</w:t>
      </w:r>
    </w:p>
    <w:p w14:paraId="03250887" w14:textId="77777777" w:rsidR="00A11B00" w:rsidRDefault="00A11B00"/>
    <w:p w14:paraId="3EC4D3D2" w14:textId="77777777" w:rsidR="00A11B00" w:rsidRDefault="00FE0E1D">
      <w:pPr>
        <w:numPr>
          <w:ilvl w:val="0"/>
          <w:numId w:val="6"/>
        </w:numPr>
        <w:pBdr>
          <w:top w:val="nil"/>
          <w:left w:val="nil"/>
          <w:bottom w:val="nil"/>
          <w:right w:val="nil"/>
          <w:between w:val="nil"/>
        </w:pBdr>
        <w:ind w:left="709" w:hanging="284"/>
        <w:rPr>
          <w:color w:val="000000"/>
        </w:rPr>
      </w:pPr>
      <w:bookmarkStart w:id="43" w:name="_Hlk62828846"/>
      <w:r>
        <w:rPr>
          <w:b/>
          <w:color w:val="000000"/>
        </w:rPr>
        <w:t>Prof. T. C. Bhalla</w:t>
      </w:r>
      <w:r>
        <w:rPr>
          <w:color w:val="000000"/>
        </w:rPr>
        <w:t xml:space="preserve">, Chairman, Department of Biotechnology, Himachal Pradesh University, Summer Hill, Shimla 171005, HP (India) email: </w:t>
      </w:r>
      <w:hyperlink r:id="rId75">
        <w:r>
          <w:rPr>
            <w:color w:val="0000FF"/>
            <w:u w:val="single"/>
          </w:rPr>
          <w:t>bhallatc@rediffmail.com</w:t>
        </w:r>
      </w:hyperlink>
      <w:r>
        <w:rPr>
          <w:color w:val="000000"/>
        </w:rPr>
        <w:t xml:space="preserve">   Fax no. +91-177-283154</w:t>
      </w:r>
    </w:p>
    <w:p w14:paraId="1E3A275D" w14:textId="3CC5764B" w:rsidR="00926F73" w:rsidRPr="00926F73" w:rsidRDefault="00FE0E1D" w:rsidP="00C17BE4">
      <w:pPr>
        <w:numPr>
          <w:ilvl w:val="0"/>
          <w:numId w:val="6"/>
        </w:numPr>
        <w:pBdr>
          <w:top w:val="nil"/>
          <w:left w:val="nil"/>
          <w:bottom w:val="nil"/>
          <w:right w:val="nil"/>
          <w:between w:val="nil"/>
        </w:pBdr>
        <w:spacing w:after="120"/>
        <w:ind w:left="709" w:hanging="284"/>
        <w:rPr>
          <w:color w:val="4472C4"/>
          <w:u w:val="single"/>
        </w:rPr>
      </w:pPr>
      <w:r w:rsidRPr="00926F73">
        <w:rPr>
          <w:b/>
          <w:color w:val="000000"/>
        </w:rPr>
        <w:t xml:space="preserve">Dr. Arvind Kumar </w:t>
      </w:r>
      <w:proofErr w:type="gramStart"/>
      <w:r w:rsidRPr="00926F73">
        <w:rPr>
          <w:b/>
          <w:color w:val="000000"/>
        </w:rPr>
        <w:t>Bhatt</w:t>
      </w:r>
      <w:r w:rsidRPr="00926F73">
        <w:rPr>
          <w:color w:val="000000"/>
        </w:rPr>
        <w:t>,  Department</w:t>
      </w:r>
      <w:proofErr w:type="gramEnd"/>
      <w:r w:rsidRPr="00926F73">
        <w:rPr>
          <w:color w:val="000000"/>
        </w:rPr>
        <w:t xml:space="preserve"> of Biotechnology, Himachal Pradesh University, Summer Hill, Shimla 171005, HP (India) email:  </w:t>
      </w:r>
      <w:hyperlink r:id="rId76" w:history="1">
        <w:r w:rsidR="00926F73" w:rsidRPr="00245101">
          <w:rPr>
            <w:rStyle w:val="Hyperlink"/>
          </w:rPr>
          <w:t>bhtarvind@yahoo.com</w:t>
        </w:r>
      </w:hyperlink>
    </w:p>
    <w:p w14:paraId="15155F3E" w14:textId="530680AD" w:rsidR="00A11B00" w:rsidRDefault="00FE0E1D" w:rsidP="00C17BE4">
      <w:pPr>
        <w:numPr>
          <w:ilvl w:val="0"/>
          <w:numId w:val="6"/>
        </w:numPr>
        <w:pBdr>
          <w:top w:val="nil"/>
          <w:left w:val="nil"/>
          <w:bottom w:val="nil"/>
          <w:right w:val="nil"/>
          <w:between w:val="nil"/>
        </w:pBdr>
        <w:spacing w:after="120"/>
        <w:ind w:left="709" w:hanging="284"/>
        <w:rPr>
          <w:color w:val="4472C4"/>
          <w:u w:val="single"/>
        </w:rPr>
      </w:pPr>
      <w:r w:rsidRPr="00926F73">
        <w:rPr>
          <w:b/>
          <w:color w:val="000000"/>
        </w:rPr>
        <w:t xml:space="preserve">Prof. Yung </w:t>
      </w:r>
      <w:proofErr w:type="spellStart"/>
      <w:r w:rsidRPr="00926F73">
        <w:rPr>
          <w:b/>
          <w:color w:val="000000"/>
        </w:rPr>
        <w:t>hun</w:t>
      </w:r>
      <w:proofErr w:type="spellEnd"/>
      <w:r w:rsidRPr="00926F73">
        <w:rPr>
          <w:b/>
          <w:color w:val="000000"/>
        </w:rPr>
        <w:t xml:space="preserve"> Yang</w:t>
      </w:r>
      <w:r w:rsidRPr="00926F73">
        <w:rPr>
          <w:color w:val="000000"/>
        </w:rPr>
        <w:t xml:space="preserve"> Department of Biological Engineering, </w:t>
      </w:r>
      <w:proofErr w:type="spellStart"/>
      <w:r w:rsidRPr="00926F73">
        <w:rPr>
          <w:color w:val="000000"/>
        </w:rPr>
        <w:t>Konkuk</w:t>
      </w:r>
      <w:proofErr w:type="spellEnd"/>
      <w:r w:rsidRPr="00926F73">
        <w:rPr>
          <w:color w:val="000000"/>
        </w:rPr>
        <w:t xml:space="preserve"> University, Seoul, South Korea 143701 email: </w:t>
      </w:r>
      <w:hyperlink r:id="rId77" w:history="1">
        <w:r w:rsidR="002C5C05" w:rsidRPr="004069EB">
          <w:rPr>
            <w:rStyle w:val="Hyperlink"/>
          </w:rPr>
          <w:t>seokor@konkuk.ac.kr</w:t>
        </w:r>
      </w:hyperlink>
    </w:p>
    <w:p w14:paraId="54E92299" w14:textId="77777777" w:rsidR="002C5C05" w:rsidRPr="002C5C05" w:rsidRDefault="002C5C05" w:rsidP="002C5C05">
      <w:pPr>
        <w:numPr>
          <w:ilvl w:val="0"/>
          <w:numId w:val="6"/>
        </w:numPr>
        <w:pBdr>
          <w:top w:val="nil"/>
          <w:left w:val="nil"/>
          <w:bottom w:val="nil"/>
          <w:right w:val="nil"/>
          <w:between w:val="nil"/>
        </w:pBdr>
        <w:spacing w:after="120"/>
        <w:rPr>
          <w:color w:val="000000" w:themeColor="text1"/>
        </w:rPr>
      </w:pPr>
      <w:r w:rsidRPr="002C5C05">
        <w:rPr>
          <w:b/>
          <w:color w:val="000000" w:themeColor="text1"/>
        </w:rPr>
        <w:t xml:space="preserve">Dr. Akshaya </w:t>
      </w:r>
      <w:proofErr w:type="spellStart"/>
      <w:r w:rsidRPr="002C5C05">
        <w:rPr>
          <w:b/>
          <w:color w:val="000000" w:themeColor="text1"/>
        </w:rPr>
        <w:t>Palai</w:t>
      </w:r>
      <w:proofErr w:type="spellEnd"/>
      <w:r w:rsidRPr="002C5C05">
        <w:rPr>
          <w:b/>
          <w:color w:val="000000" w:themeColor="text1"/>
        </w:rPr>
        <w:t>,</w:t>
      </w:r>
      <w:r w:rsidRPr="002C5C05">
        <w:rPr>
          <w:color w:val="000000" w:themeColor="text1"/>
        </w:rPr>
        <w:t xml:space="preserve"> Laboratory for Advanced Research in Polymeric Materials (LARPM)</w:t>
      </w:r>
    </w:p>
    <w:p w14:paraId="75DD9243" w14:textId="01B53DE3" w:rsidR="002C5C05" w:rsidRPr="002C5C05" w:rsidRDefault="002C5C05" w:rsidP="002C5C05">
      <w:pPr>
        <w:pBdr>
          <w:top w:val="nil"/>
          <w:left w:val="nil"/>
          <w:bottom w:val="nil"/>
          <w:right w:val="nil"/>
          <w:between w:val="nil"/>
        </w:pBdr>
        <w:spacing w:after="120"/>
        <w:ind w:left="720"/>
        <w:rPr>
          <w:color w:val="000000" w:themeColor="text1"/>
        </w:rPr>
      </w:pPr>
      <w:r w:rsidRPr="002C5C05">
        <w:rPr>
          <w:color w:val="000000" w:themeColor="text1"/>
        </w:rPr>
        <w:t xml:space="preserve">Central Institute of Plastics Engineering &amp; Technology (CIPET), Patia (PO), Bhubaneswar, Odisha </w:t>
      </w:r>
      <w:r>
        <w:rPr>
          <w:color w:val="000000" w:themeColor="text1"/>
        </w:rPr>
        <w:t>–</w:t>
      </w:r>
      <w:r w:rsidRPr="002C5C05">
        <w:rPr>
          <w:color w:val="000000" w:themeColor="text1"/>
        </w:rPr>
        <w:t xml:space="preserve"> 751024</w:t>
      </w:r>
      <w:r>
        <w:rPr>
          <w:color w:val="000000" w:themeColor="text1"/>
        </w:rPr>
        <w:t xml:space="preserve"> </w:t>
      </w:r>
      <w:proofErr w:type="gramStart"/>
      <w:r>
        <w:rPr>
          <w:color w:val="000000" w:themeColor="text1"/>
        </w:rPr>
        <w:t>email</w:t>
      </w:r>
      <w:proofErr w:type="gramEnd"/>
      <w:r>
        <w:rPr>
          <w:color w:val="000000" w:themeColor="text1"/>
        </w:rPr>
        <w:t>: akpalai@gmail.com</w:t>
      </w:r>
    </w:p>
    <w:bookmarkEnd w:id="43"/>
    <w:p w14:paraId="6FF38531" w14:textId="77777777" w:rsidR="00A11B00" w:rsidRDefault="00A11B00">
      <w:pPr>
        <w:pBdr>
          <w:top w:val="nil"/>
          <w:left w:val="nil"/>
          <w:bottom w:val="nil"/>
          <w:right w:val="nil"/>
          <w:between w:val="nil"/>
        </w:pBdr>
        <w:rPr>
          <w:color w:val="000000"/>
        </w:rPr>
      </w:pPr>
    </w:p>
    <w:p w14:paraId="6C49A76D" w14:textId="77777777" w:rsidR="00A11B00" w:rsidRDefault="00FE0E1D">
      <w:pPr>
        <w:pStyle w:val="Heading1"/>
        <w:shd w:val="clear" w:color="auto" w:fill="BFBFBF"/>
      </w:pPr>
      <w:r>
        <w:t>Personal Details</w:t>
      </w:r>
    </w:p>
    <w:p w14:paraId="60A8FFE6" w14:textId="77777777" w:rsidR="00A11B00" w:rsidRDefault="00FE0E1D">
      <w:pPr>
        <w:ind w:firstLine="720"/>
      </w:pPr>
      <w:r>
        <w:t xml:space="preserve">Date of Birth </w:t>
      </w:r>
      <w:r>
        <w:tab/>
      </w:r>
      <w:r>
        <w:tab/>
      </w:r>
      <w:r>
        <w:tab/>
        <w:t>June 28, 1985</w:t>
      </w:r>
    </w:p>
    <w:p w14:paraId="4E6E0BC5" w14:textId="77777777" w:rsidR="00A11B00" w:rsidRDefault="00FE0E1D">
      <w:pPr>
        <w:ind w:firstLine="720"/>
      </w:pPr>
      <w:r>
        <w:t xml:space="preserve">Sex </w:t>
      </w:r>
      <w:r>
        <w:tab/>
      </w:r>
      <w:r>
        <w:tab/>
      </w:r>
      <w:r>
        <w:tab/>
      </w:r>
      <w:r>
        <w:tab/>
        <w:t>Male</w:t>
      </w:r>
    </w:p>
    <w:p w14:paraId="6EC67003" w14:textId="77777777" w:rsidR="00A11B00" w:rsidRDefault="00FE0E1D">
      <w:pPr>
        <w:ind w:firstLine="720"/>
      </w:pPr>
      <w:r>
        <w:t xml:space="preserve">Marital status </w:t>
      </w:r>
      <w:r>
        <w:tab/>
      </w:r>
      <w:r>
        <w:tab/>
      </w:r>
      <w:r>
        <w:tab/>
        <w:t>Married</w:t>
      </w:r>
    </w:p>
    <w:p w14:paraId="4DC40F10" w14:textId="77777777" w:rsidR="00A11B00" w:rsidRDefault="00FE0E1D">
      <w:pPr>
        <w:ind w:firstLine="720"/>
      </w:pPr>
      <w:r>
        <w:t xml:space="preserve">Nationality </w:t>
      </w:r>
      <w:r>
        <w:tab/>
      </w:r>
      <w:r>
        <w:tab/>
      </w:r>
      <w:r>
        <w:tab/>
        <w:t>Indian</w:t>
      </w:r>
    </w:p>
    <w:p w14:paraId="7582A8E8" w14:textId="77777777" w:rsidR="00A11B00" w:rsidRDefault="00FE0E1D">
      <w:pPr>
        <w:ind w:left="3600" w:hanging="2880"/>
      </w:pPr>
      <w:r>
        <w:t>Languages Known</w:t>
      </w:r>
      <w:r>
        <w:tab/>
        <w:t>English, Hindi</w:t>
      </w:r>
    </w:p>
    <w:p w14:paraId="3096D327" w14:textId="77777777" w:rsidR="00A11B00" w:rsidRDefault="00FE0E1D">
      <w:pPr>
        <w:ind w:left="3600" w:hanging="2880"/>
      </w:pPr>
      <w:r>
        <w:t>Permanent address</w:t>
      </w:r>
      <w:r>
        <w:tab/>
        <w:t>V&amp;</w:t>
      </w:r>
      <w:proofErr w:type="gramStart"/>
      <w:r>
        <w:t>P.O</w:t>
      </w:r>
      <w:proofErr w:type="gramEnd"/>
      <w:r>
        <w:t xml:space="preserve"> </w:t>
      </w:r>
      <w:proofErr w:type="spellStart"/>
      <w:r>
        <w:t>Hatwar</w:t>
      </w:r>
      <w:proofErr w:type="spellEnd"/>
      <w:r>
        <w:t>, Distt. Bilaspur, Himachal Pradesh, Pin-174028, INDIA</w:t>
      </w:r>
    </w:p>
    <w:p w14:paraId="252F5736" w14:textId="77777777" w:rsidR="00A11B00" w:rsidRDefault="00FE0E1D">
      <w:pPr>
        <w:pBdr>
          <w:top w:val="nil"/>
          <w:left w:val="nil"/>
          <w:bottom w:val="nil"/>
          <w:right w:val="nil"/>
          <w:between w:val="nil"/>
        </w:pBdr>
        <w:shd w:val="clear" w:color="auto" w:fill="BFBFBF"/>
        <w:rPr>
          <w:color w:val="000000"/>
        </w:rPr>
      </w:pPr>
      <w:r>
        <w:rPr>
          <w:b/>
          <w:color w:val="000000"/>
        </w:rPr>
        <w:t>Declaration</w:t>
      </w:r>
    </w:p>
    <w:p w14:paraId="24317681" w14:textId="77777777" w:rsidR="00A11B00" w:rsidRDefault="00FE0E1D">
      <w:pPr>
        <w:pBdr>
          <w:top w:val="nil"/>
          <w:left w:val="nil"/>
          <w:bottom w:val="nil"/>
          <w:right w:val="nil"/>
          <w:between w:val="nil"/>
        </w:pBdr>
        <w:rPr>
          <w:color w:val="000000"/>
        </w:rPr>
      </w:pPr>
      <w:r>
        <w:rPr>
          <w:color w:val="000000"/>
        </w:rPr>
        <w:t xml:space="preserve">I hereby declare that all the information given above is true to the best of my knowledge. </w:t>
      </w:r>
    </w:p>
    <w:p w14:paraId="189BFC12" w14:textId="77777777" w:rsidR="00A11B00" w:rsidRDefault="00FE0E1D">
      <w:r>
        <w:t>South Korea</w:t>
      </w:r>
    </w:p>
    <w:p w14:paraId="332203C6" w14:textId="24664DE3" w:rsidR="00A11B00" w:rsidRDefault="00FC57C8">
      <w:r>
        <w:t>Dec. 05</w:t>
      </w:r>
      <w:r w:rsidR="00D012DF" w:rsidRPr="00D012DF">
        <w:rPr>
          <w:vertAlign w:val="superscript"/>
        </w:rPr>
        <w:t>th</w:t>
      </w:r>
      <w:r w:rsidR="00FE0E1D">
        <w:t>, 20</w:t>
      </w:r>
      <w:r w:rsidR="00EC6D6C">
        <w:t>2</w:t>
      </w:r>
      <w:r w:rsidR="00C075C0">
        <w:t>1</w:t>
      </w:r>
    </w:p>
    <w:p w14:paraId="11DC55BD" w14:textId="11B8DA6B" w:rsidR="00A11B00" w:rsidRDefault="00FE0E1D" w:rsidP="00FC57C8">
      <w:r>
        <w:t xml:space="preserve"> </w:t>
      </w:r>
    </w:p>
    <w:sectPr w:rsidR="00A11B00">
      <w:headerReference w:type="default" r:id="rId78"/>
      <w:footerReference w:type="even" r:id="rId79"/>
      <w:footerReference w:type="default" r:id="rId80"/>
      <w:pgSz w:w="11909" w:h="16834"/>
      <w:pgMar w:top="851" w:right="851" w:bottom="851" w:left="851" w:header="284"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85A45" w14:textId="77777777" w:rsidR="007A56B0" w:rsidRDefault="007A56B0">
      <w:r>
        <w:separator/>
      </w:r>
    </w:p>
  </w:endnote>
  <w:endnote w:type="continuationSeparator" w:id="0">
    <w:p w14:paraId="28D50F40" w14:textId="77777777" w:rsidR="007A56B0" w:rsidRDefault="007A5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bril Fatface">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C2AF2" w14:textId="77777777" w:rsidR="00A11B00" w:rsidRDefault="00FE0E1D">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55085171" w14:textId="77777777" w:rsidR="00A11B00" w:rsidRDefault="00A11B00">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F374B" w14:textId="77777777" w:rsidR="00A11B00" w:rsidRDefault="00FE0E1D">
    <w:pPr>
      <w:pBdr>
        <w:top w:val="nil"/>
        <w:left w:val="nil"/>
        <w:bottom w:val="nil"/>
        <w:right w:val="nil"/>
        <w:between w:val="nil"/>
      </w:pBdr>
      <w:tabs>
        <w:tab w:val="center" w:pos="4320"/>
        <w:tab w:val="right" w:pos="8640"/>
      </w:tabs>
      <w:jc w:val="right"/>
      <w:rPr>
        <w:rFonts w:ascii="Arial" w:eastAsia="Arial" w:hAnsi="Arial" w:cs="Arial"/>
        <w:color w:val="000000"/>
        <w:sz w:val="20"/>
        <w:szCs w:val="20"/>
      </w:rPr>
    </w:pPr>
    <w:r>
      <w:rPr>
        <w:rFonts w:ascii="Arial" w:eastAsia="Arial" w:hAnsi="Arial" w:cs="Arial"/>
        <w:color w:val="000000"/>
        <w:sz w:val="20"/>
        <w:szCs w:val="20"/>
      </w:rPr>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185080">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color w:val="000000"/>
        <w:sz w:val="20"/>
        <w:szCs w:val="20"/>
      </w:rPr>
      <w:fldChar w:fldCharType="begin"/>
    </w:r>
    <w:r>
      <w:rPr>
        <w:rFonts w:ascii="Arial" w:eastAsia="Arial" w:hAnsi="Arial" w:cs="Arial"/>
        <w:color w:val="000000"/>
        <w:sz w:val="20"/>
        <w:szCs w:val="20"/>
      </w:rPr>
      <w:instrText>NUMPAGES</w:instrText>
    </w:r>
    <w:r>
      <w:rPr>
        <w:rFonts w:ascii="Arial" w:eastAsia="Arial" w:hAnsi="Arial" w:cs="Arial"/>
        <w:color w:val="000000"/>
        <w:sz w:val="20"/>
        <w:szCs w:val="20"/>
      </w:rPr>
      <w:fldChar w:fldCharType="separate"/>
    </w:r>
    <w:r w:rsidR="00185080">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0C490BA5" w14:textId="77777777" w:rsidR="00A11B00" w:rsidRDefault="00A11B00">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426E1" w14:textId="77777777" w:rsidR="007A56B0" w:rsidRDefault="007A56B0">
      <w:r>
        <w:separator/>
      </w:r>
    </w:p>
  </w:footnote>
  <w:footnote w:type="continuationSeparator" w:id="0">
    <w:p w14:paraId="18AE9019" w14:textId="77777777" w:rsidR="007A56B0" w:rsidRDefault="007A56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669E1" w14:textId="77777777" w:rsidR="00A11B00" w:rsidRDefault="00FE0E1D">
    <w:pPr>
      <w:pBdr>
        <w:top w:val="nil"/>
        <w:left w:val="nil"/>
        <w:bottom w:val="nil"/>
        <w:right w:val="nil"/>
        <w:between w:val="nil"/>
      </w:pBdr>
      <w:shd w:val="clear" w:color="auto" w:fill="FFFFFF"/>
      <w:tabs>
        <w:tab w:val="center" w:pos="4320"/>
        <w:tab w:val="right" w:pos="8640"/>
      </w:tabs>
      <w:jc w:val="right"/>
      <w:rPr>
        <w:rFonts w:ascii="Arial" w:eastAsia="Arial" w:hAnsi="Arial" w:cs="Arial"/>
        <w:color w:val="000000"/>
        <w:sz w:val="16"/>
        <w:szCs w:val="16"/>
      </w:rPr>
    </w:pPr>
    <w:r>
      <w:rPr>
        <w:rFonts w:ascii="Arial" w:eastAsia="Arial" w:hAnsi="Arial" w:cs="Arial"/>
        <w:color w:val="000000"/>
        <w:sz w:val="16"/>
        <w:szCs w:val="16"/>
      </w:rPr>
      <w:t>Shashi Kant Bhatia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947EA"/>
    <w:multiLevelType w:val="multilevel"/>
    <w:tmpl w:val="29029974"/>
    <w:lvl w:ilvl="0">
      <w:start w:val="1"/>
      <w:numFmt w:val="decimal"/>
      <w:lvlText w:val="%1."/>
      <w:lvlJc w:val="left"/>
      <w:pPr>
        <w:ind w:left="450" w:hanging="360"/>
      </w:pPr>
      <w:rPr>
        <w:vertAlign w:val="baseline"/>
      </w:rPr>
    </w:lvl>
    <w:lvl w:ilvl="1">
      <w:start w:val="1"/>
      <w:numFmt w:val="lowerLetter"/>
      <w:lvlText w:val="%2."/>
      <w:lvlJc w:val="left"/>
      <w:pPr>
        <w:ind w:left="1170" w:hanging="360"/>
      </w:pPr>
      <w:rPr>
        <w:vertAlign w:val="baseline"/>
      </w:rPr>
    </w:lvl>
    <w:lvl w:ilvl="2">
      <w:start w:val="1"/>
      <w:numFmt w:val="lowerRoman"/>
      <w:lvlText w:val="%3."/>
      <w:lvlJc w:val="right"/>
      <w:pPr>
        <w:ind w:left="1890" w:hanging="180"/>
      </w:pPr>
      <w:rPr>
        <w:vertAlign w:val="baseline"/>
      </w:rPr>
    </w:lvl>
    <w:lvl w:ilvl="3">
      <w:start w:val="1"/>
      <w:numFmt w:val="decimal"/>
      <w:lvlText w:val="%4."/>
      <w:lvlJc w:val="left"/>
      <w:pPr>
        <w:ind w:left="2610" w:hanging="360"/>
      </w:pPr>
      <w:rPr>
        <w:vertAlign w:val="baseline"/>
      </w:rPr>
    </w:lvl>
    <w:lvl w:ilvl="4">
      <w:start w:val="1"/>
      <w:numFmt w:val="lowerLetter"/>
      <w:lvlText w:val="%5."/>
      <w:lvlJc w:val="left"/>
      <w:pPr>
        <w:ind w:left="3330" w:hanging="360"/>
      </w:pPr>
      <w:rPr>
        <w:vertAlign w:val="baseline"/>
      </w:rPr>
    </w:lvl>
    <w:lvl w:ilvl="5">
      <w:start w:val="1"/>
      <w:numFmt w:val="lowerRoman"/>
      <w:lvlText w:val="%6."/>
      <w:lvlJc w:val="right"/>
      <w:pPr>
        <w:ind w:left="4050" w:hanging="180"/>
      </w:pPr>
      <w:rPr>
        <w:vertAlign w:val="baseline"/>
      </w:rPr>
    </w:lvl>
    <w:lvl w:ilvl="6">
      <w:start w:val="1"/>
      <w:numFmt w:val="decimal"/>
      <w:lvlText w:val="%7."/>
      <w:lvlJc w:val="left"/>
      <w:pPr>
        <w:ind w:left="4770" w:hanging="360"/>
      </w:pPr>
      <w:rPr>
        <w:vertAlign w:val="baseline"/>
      </w:rPr>
    </w:lvl>
    <w:lvl w:ilvl="7">
      <w:start w:val="1"/>
      <w:numFmt w:val="lowerLetter"/>
      <w:lvlText w:val="%8."/>
      <w:lvlJc w:val="left"/>
      <w:pPr>
        <w:ind w:left="5490" w:hanging="360"/>
      </w:pPr>
      <w:rPr>
        <w:vertAlign w:val="baseline"/>
      </w:rPr>
    </w:lvl>
    <w:lvl w:ilvl="8">
      <w:start w:val="1"/>
      <w:numFmt w:val="lowerRoman"/>
      <w:lvlText w:val="%9."/>
      <w:lvlJc w:val="right"/>
      <w:pPr>
        <w:ind w:left="6210" w:hanging="180"/>
      </w:pPr>
      <w:rPr>
        <w:vertAlign w:val="baseline"/>
      </w:rPr>
    </w:lvl>
  </w:abstractNum>
  <w:abstractNum w:abstractNumId="1" w15:restartNumberingAfterBreak="0">
    <w:nsid w:val="0455658F"/>
    <w:multiLevelType w:val="hybridMultilevel"/>
    <w:tmpl w:val="D81EB1BE"/>
    <w:lvl w:ilvl="0" w:tplc="E0469CDC">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F6F39"/>
    <w:multiLevelType w:val="multilevel"/>
    <w:tmpl w:val="5E52092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1B624461"/>
    <w:multiLevelType w:val="multilevel"/>
    <w:tmpl w:val="05A4D52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29E7344B"/>
    <w:multiLevelType w:val="hybridMultilevel"/>
    <w:tmpl w:val="A1F81642"/>
    <w:lvl w:ilvl="0" w:tplc="E0469CDC">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D54625"/>
    <w:multiLevelType w:val="multilevel"/>
    <w:tmpl w:val="94864C3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49341D60"/>
    <w:multiLevelType w:val="multilevel"/>
    <w:tmpl w:val="3876695E"/>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7" w15:restartNumberingAfterBreak="0">
    <w:nsid w:val="4D6C7319"/>
    <w:multiLevelType w:val="multilevel"/>
    <w:tmpl w:val="B760942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50F45E21"/>
    <w:multiLevelType w:val="multilevel"/>
    <w:tmpl w:val="3876695E"/>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9" w15:restartNumberingAfterBreak="0">
    <w:nsid w:val="584103AF"/>
    <w:multiLevelType w:val="multilevel"/>
    <w:tmpl w:val="17043A2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5B8D79B0"/>
    <w:multiLevelType w:val="multilevel"/>
    <w:tmpl w:val="2EA6E4B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5EF810BD"/>
    <w:multiLevelType w:val="hybridMultilevel"/>
    <w:tmpl w:val="D0DC1B00"/>
    <w:lvl w:ilvl="0" w:tplc="E0469CDC">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8456EF"/>
    <w:multiLevelType w:val="multilevel"/>
    <w:tmpl w:val="91D66C9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7A612B35"/>
    <w:multiLevelType w:val="multilevel"/>
    <w:tmpl w:val="A3CE8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37391B"/>
    <w:multiLevelType w:val="multilevel"/>
    <w:tmpl w:val="0F9E7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EF4E71"/>
    <w:multiLevelType w:val="multilevel"/>
    <w:tmpl w:val="010A2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10"/>
  </w:num>
  <w:num w:numId="4">
    <w:abstractNumId w:val="3"/>
  </w:num>
  <w:num w:numId="5">
    <w:abstractNumId w:val="5"/>
  </w:num>
  <w:num w:numId="6">
    <w:abstractNumId w:val="2"/>
  </w:num>
  <w:num w:numId="7">
    <w:abstractNumId w:val="12"/>
  </w:num>
  <w:num w:numId="8">
    <w:abstractNumId w:val="7"/>
  </w:num>
  <w:num w:numId="9">
    <w:abstractNumId w:val="9"/>
  </w:num>
  <w:num w:numId="10">
    <w:abstractNumId w:val="8"/>
  </w:num>
  <w:num w:numId="11">
    <w:abstractNumId w:val="1"/>
  </w:num>
  <w:num w:numId="12">
    <w:abstractNumId w:val="4"/>
  </w:num>
  <w:num w:numId="13">
    <w:abstractNumId w:val="11"/>
  </w:num>
  <w:num w:numId="14">
    <w:abstractNumId w:val="14"/>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E3sDS0MDU2MTAwNjZR0lEKTi0uzszPAykwMaoFAHCLy4ItAAAA"/>
  </w:docVars>
  <w:rsids>
    <w:rsidRoot w:val="00A11B00"/>
    <w:rsid w:val="00007175"/>
    <w:rsid w:val="00034F21"/>
    <w:rsid w:val="00067B45"/>
    <w:rsid w:val="00074A36"/>
    <w:rsid w:val="000777F8"/>
    <w:rsid w:val="00094104"/>
    <w:rsid w:val="00096979"/>
    <w:rsid w:val="000A0825"/>
    <w:rsid w:val="000B593F"/>
    <w:rsid w:val="000C0143"/>
    <w:rsid w:val="000C462D"/>
    <w:rsid w:val="000C5202"/>
    <w:rsid w:val="000E000C"/>
    <w:rsid w:val="001226E5"/>
    <w:rsid w:val="00123C70"/>
    <w:rsid w:val="001321EF"/>
    <w:rsid w:val="0013755D"/>
    <w:rsid w:val="00185080"/>
    <w:rsid w:val="00194123"/>
    <w:rsid w:val="00197998"/>
    <w:rsid w:val="00197CB2"/>
    <w:rsid w:val="001A57B0"/>
    <w:rsid w:val="001F62DA"/>
    <w:rsid w:val="00215135"/>
    <w:rsid w:val="00224F45"/>
    <w:rsid w:val="00254C11"/>
    <w:rsid w:val="0025604C"/>
    <w:rsid w:val="0027693F"/>
    <w:rsid w:val="002B2348"/>
    <w:rsid w:val="002C5C05"/>
    <w:rsid w:val="002D1B69"/>
    <w:rsid w:val="002D56D8"/>
    <w:rsid w:val="003452CF"/>
    <w:rsid w:val="00346AB7"/>
    <w:rsid w:val="0038202A"/>
    <w:rsid w:val="00383F29"/>
    <w:rsid w:val="003A4474"/>
    <w:rsid w:val="003B73D2"/>
    <w:rsid w:val="003D11DF"/>
    <w:rsid w:val="003D3C9D"/>
    <w:rsid w:val="003D58E7"/>
    <w:rsid w:val="003F24A3"/>
    <w:rsid w:val="00414678"/>
    <w:rsid w:val="00427D06"/>
    <w:rsid w:val="00445603"/>
    <w:rsid w:val="00456FEC"/>
    <w:rsid w:val="00481297"/>
    <w:rsid w:val="00494927"/>
    <w:rsid w:val="004F5287"/>
    <w:rsid w:val="00511A03"/>
    <w:rsid w:val="005216C4"/>
    <w:rsid w:val="0052266E"/>
    <w:rsid w:val="00524FFF"/>
    <w:rsid w:val="00584FCA"/>
    <w:rsid w:val="0059687C"/>
    <w:rsid w:val="005D00FA"/>
    <w:rsid w:val="005D4BF1"/>
    <w:rsid w:val="005E34AF"/>
    <w:rsid w:val="005F33BB"/>
    <w:rsid w:val="005F3ED9"/>
    <w:rsid w:val="00617371"/>
    <w:rsid w:val="00625B5C"/>
    <w:rsid w:val="00630E72"/>
    <w:rsid w:val="00666E86"/>
    <w:rsid w:val="006822BE"/>
    <w:rsid w:val="006828B9"/>
    <w:rsid w:val="006B5F82"/>
    <w:rsid w:val="006C333F"/>
    <w:rsid w:val="006D6326"/>
    <w:rsid w:val="00706FF0"/>
    <w:rsid w:val="007236F1"/>
    <w:rsid w:val="007250A1"/>
    <w:rsid w:val="0073789B"/>
    <w:rsid w:val="00765EB0"/>
    <w:rsid w:val="00790907"/>
    <w:rsid w:val="00793910"/>
    <w:rsid w:val="007A2CB6"/>
    <w:rsid w:val="007A3429"/>
    <w:rsid w:val="007A56B0"/>
    <w:rsid w:val="007E47D7"/>
    <w:rsid w:val="007E4D8C"/>
    <w:rsid w:val="007F0023"/>
    <w:rsid w:val="00807444"/>
    <w:rsid w:val="00834A44"/>
    <w:rsid w:val="00834D34"/>
    <w:rsid w:val="00841653"/>
    <w:rsid w:val="00880740"/>
    <w:rsid w:val="008865F5"/>
    <w:rsid w:val="00894CDC"/>
    <w:rsid w:val="00897879"/>
    <w:rsid w:val="008A5035"/>
    <w:rsid w:val="008C273B"/>
    <w:rsid w:val="00903A69"/>
    <w:rsid w:val="00904F3F"/>
    <w:rsid w:val="00910188"/>
    <w:rsid w:val="00925872"/>
    <w:rsid w:val="00926F73"/>
    <w:rsid w:val="0098548C"/>
    <w:rsid w:val="00990CBA"/>
    <w:rsid w:val="009A338E"/>
    <w:rsid w:val="009B67CB"/>
    <w:rsid w:val="009C2DBA"/>
    <w:rsid w:val="009C6321"/>
    <w:rsid w:val="00A026B3"/>
    <w:rsid w:val="00A074F6"/>
    <w:rsid w:val="00A11B00"/>
    <w:rsid w:val="00A35845"/>
    <w:rsid w:val="00A37CA0"/>
    <w:rsid w:val="00A4532C"/>
    <w:rsid w:val="00A77433"/>
    <w:rsid w:val="00A81CB3"/>
    <w:rsid w:val="00A96D6D"/>
    <w:rsid w:val="00AC6027"/>
    <w:rsid w:val="00AD0EE5"/>
    <w:rsid w:val="00B11824"/>
    <w:rsid w:val="00B16916"/>
    <w:rsid w:val="00B22765"/>
    <w:rsid w:val="00B4324E"/>
    <w:rsid w:val="00B60269"/>
    <w:rsid w:val="00B745C2"/>
    <w:rsid w:val="00B924C2"/>
    <w:rsid w:val="00BA588F"/>
    <w:rsid w:val="00BB2C7F"/>
    <w:rsid w:val="00BC59C8"/>
    <w:rsid w:val="00BD5350"/>
    <w:rsid w:val="00BF63C9"/>
    <w:rsid w:val="00C05F34"/>
    <w:rsid w:val="00C06A6E"/>
    <w:rsid w:val="00C07390"/>
    <w:rsid w:val="00C075C0"/>
    <w:rsid w:val="00C13C2C"/>
    <w:rsid w:val="00C34207"/>
    <w:rsid w:val="00C43A22"/>
    <w:rsid w:val="00C618CE"/>
    <w:rsid w:val="00C65CAE"/>
    <w:rsid w:val="00C9229E"/>
    <w:rsid w:val="00CA0D53"/>
    <w:rsid w:val="00CA4420"/>
    <w:rsid w:val="00CE3879"/>
    <w:rsid w:val="00CE3CC9"/>
    <w:rsid w:val="00D012DF"/>
    <w:rsid w:val="00D04947"/>
    <w:rsid w:val="00D07EED"/>
    <w:rsid w:val="00D11F12"/>
    <w:rsid w:val="00D257EA"/>
    <w:rsid w:val="00D62F2A"/>
    <w:rsid w:val="00DC2A5B"/>
    <w:rsid w:val="00DD67D7"/>
    <w:rsid w:val="00E41350"/>
    <w:rsid w:val="00E52860"/>
    <w:rsid w:val="00E736E9"/>
    <w:rsid w:val="00E77337"/>
    <w:rsid w:val="00E8463E"/>
    <w:rsid w:val="00EA7CD0"/>
    <w:rsid w:val="00EB0098"/>
    <w:rsid w:val="00EC6D6C"/>
    <w:rsid w:val="00EE02D2"/>
    <w:rsid w:val="00F058C2"/>
    <w:rsid w:val="00F56E5C"/>
    <w:rsid w:val="00F8653C"/>
    <w:rsid w:val="00FC57C8"/>
    <w:rsid w:val="00FE0E1D"/>
    <w:rsid w:val="00FF506C"/>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A92ED"/>
  <w15:docId w15:val="{6731129B-CB9F-4DC8-AABF-6A7A44F9C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rPr>
  </w:style>
  <w:style w:type="paragraph" w:styleId="Heading2">
    <w:name w:val="heading 2"/>
    <w:basedOn w:val="Normal"/>
    <w:next w:val="Normal"/>
    <w:uiPriority w:val="9"/>
    <w:unhideWhenUsed/>
    <w:qFormat/>
    <w:pPr>
      <w:keepNext/>
      <w:spacing w:before="240" w:after="60"/>
      <w:outlineLvl w:val="1"/>
    </w:pPr>
    <w:rPr>
      <w:rFonts w:ascii="Calibri" w:eastAsia="Calibri" w:hAnsi="Calibri" w:cs="Calibri"/>
      <w:b/>
      <w:i/>
      <w:sz w:val="28"/>
      <w:szCs w:val="28"/>
    </w:rPr>
  </w:style>
  <w:style w:type="paragraph" w:styleId="Heading3">
    <w:name w:val="heading 3"/>
    <w:basedOn w:val="Normal"/>
    <w:next w:val="Normal"/>
    <w:uiPriority w:val="9"/>
    <w:unhideWhenUsed/>
    <w:qFormat/>
    <w:pPr>
      <w:keepNext/>
      <w:outlineLvl w:val="2"/>
    </w:pPr>
    <w:rPr>
      <w:b/>
      <w:sz w:val="20"/>
      <w:szCs w:val="20"/>
    </w:rPr>
  </w:style>
  <w:style w:type="paragraph" w:styleId="Heading4">
    <w:name w:val="heading 4"/>
    <w:basedOn w:val="Normal"/>
    <w:next w:val="Normal"/>
    <w:uiPriority w:val="9"/>
    <w:unhideWhenUsed/>
    <w:qFormat/>
    <w:pPr>
      <w:keepNext/>
      <w:outlineLvl w:val="3"/>
    </w:pPr>
    <w:rPr>
      <w:b/>
      <w:sz w:val="20"/>
      <w:szCs w:val="20"/>
    </w:rPr>
  </w:style>
  <w:style w:type="paragraph" w:styleId="Heading5">
    <w:name w:val="heading 5"/>
    <w:basedOn w:val="Normal"/>
    <w:next w:val="Normal"/>
    <w:uiPriority w:val="9"/>
    <w:unhideWhenUsed/>
    <w:qFormat/>
    <w:pPr>
      <w:spacing w:before="240" w:after="60"/>
      <w:outlineLvl w:val="4"/>
    </w:pPr>
    <w:rPr>
      <w:rFonts w:ascii="Calibri" w:eastAsia="Calibri" w:hAnsi="Calibri" w:cs="Calibri"/>
      <w:b/>
      <w:i/>
      <w:sz w:val="26"/>
      <w:szCs w:val="26"/>
    </w:rPr>
  </w:style>
  <w:style w:type="paragraph" w:styleId="Heading6">
    <w:name w:val="heading 6"/>
    <w:basedOn w:val="Normal"/>
    <w:next w:val="Normal"/>
    <w:uiPriority w:val="9"/>
    <w:unhideWhenUsed/>
    <w:qFormat/>
    <w:pPr>
      <w:keepNext/>
      <w:jc w:val="both"/>
      <w:outlineLvl w:val="5"/>
    </w:pPr>
    <w:rPr>
      <w:rFonts w:ascii="Abril Fatface" w:eastAsia="Abril Fatface" w:hAnsi="Abril Fatface" w:cs="Abril Fatface"/>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3D58E7"/>
    <w:rPr>
      <w:color w:val="0000FF" w:themeColor="hyperlink"/>
      <w:u w:val="single"/>
    </w:rPr>
  </w:style>
  <w:style w:type="character" w:styleId="UnresolvedMention">
    <w:name w:val="Unresolved Mention"/>
    <w:basedOn w:val="DefaultParagraphFont"/>
    <w:uiPriority w:val="99"/>
    <w:semiHidden/>
    <w:unhideWhenUsed/>
    <w:rsid w:val="003D58E7"/>
    <w:rPr>
      <w:color w:val="605E5C"/>
      <w:shd w:val="clear" w:color="auto" w:fill="E1DFDD"/>
    </w:rPr>
  </w:style>
  <w:style w:type="paragraph" w:styleId="ListParagraph">
    <w:name w:val="List Paragraph"/>
    <w:basedOn w:val="Normal"/>
    <w:uiPriority w:val="34"/>
    <w:qFormat/>
    <w:rsid w:val="008C273B"/>
    <w:pPr>
      <w:ind w:left="720"/>
      <w:contextualSpacing/>
    </w:pPr>
  </w:style>
  <w:style w:type="paragraph" w:styleId="NormalWeb">
    <w:name w:val="Normal (Web)"/>
    <w:basedOn w:val="Normal"/>
    <w:uiPriority w:val="99"/>
    <w:semiHidden/>
    <w:unhideWhenUsed/>
    <w:rsid w:val="00880740"/>
    <w:pPr>
      <w:spacing w:before="100" w:beforeAutospacing="1" w:after="100" w:afterAutospacing="1"/>
    </w:pPr>
  </w:style>
  <w:style w:type="character" w:styleId="Emphasis">
    <w:name w:val="Emphasis"/>
    <w:basedOn w:val="DefaultParagraphFont"/>
    <w:uiPriority w:val="20"/>
    <w:qFormat/>
    <w:rsid w:val="00CE3879"/>
    <w:rPr>
      <w:i/>
      <w:iCs/>
    </w:rPr>
  </w:style>
  <w:style w:type="paragraph" w:styleId="BalloonText">
    <w:name w:val="Balloon Text"/>
    <w:basedOn w:val="Normal"/>
    <w:link w:val="BalloonTextChar"/>
    <w:uiPriority w:val="99"/>
    <w:semiHidden/>
    <w:unhideWhenUsed/>
    <w:rsid w:val="00224F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4F45"/>
    <w:rPr>
      <w:rFonts w:ascii="Segoe UI" w:hAnsi="Segoe UI" w:cs="Segoe UI"/>
      <w:sz w:val="18"/>
      <w:szCs w:val="18"/>
    </w:rPr>
  </w:style>
  <w:style w:type="character" w:styleId="Strong">
    <w:name w:val="Strong"/>
    <w:basedOn w:val="DefaultParagraphFont"/>
    <w:uiPriority w:val="22"/>
    <w:qFormat/>
    <w:rsid w:val="001321EF"/>
    <w:rPr>
      <w:b/>
      <w:bCs/>
    </w:rPr>
  </w:style>
  <w:style w:type="paragraph" w:customStyle="1" w:styleId="a2">
    <w:name w:val="바탕글"/>
    <w:rsid w:val="002D56D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both"/>
    </w:pPr>
    <w:rPr>
      <w:rFonts w:ascii="Batang" w:eastAsia="Batang"/>
      <w:color w:val="000000"/>
      <w:sz w:val="20"/>
      <w:szCs w:val="20"/>
      <w:lang w:eastAsia="ko-KR"/>
    </w:rPr>
  </w:style>
  <w:style w:type="character" w:customStyle="1" w:styleId="doi">
    <w:name w:val="doi"/>
    <w:basedOn w:val="DefaultParagraphFont"/>
    <w:rsid w:val="00841653"/>
  </w:style>
  <w:style w:type="character" w:customStyle="1" w:styleId="id-label">
    <w:name w:val="id-label"/>
    <w:basedOn w:val="DefaultParagraphFont"/>
    <w:rsid w:val="00841653"/>
  </w:style>
  <w:style w:type="paragraph" w:customStyle="1" w:styleId="u-mb-2">
    <w:name w:val="u-mb-2"/>
    <w:basedOn w:val="Normal"/>
    <w:rsid w:val="00EB0098"/>
    <w:pPr>
      <w:spacing w:before="100" w:beforeAutospacing="1" w:after="100" w:afterAutospacing="1"/>
    </w:pPr>
    <w:rPr>
      <w:rFonts w:ascii="Gulim" w:eastAsia="Gulim" w:hAnsi="Gulim" w:cs="Gulim"/>
      <w:lang w:eastAsia="ko-KR"/>
    </w:rPr>
  </w:style>
  <w:style w:type="character" w:customStyle="1" w:styleId="authorsname">
    <w:name w:val="authors__name"/>
    <w:basedOn w:val="DefaultParagraphFont"/>
    <w:rsid w:val="00EB0098"/>
  </w:style>
  <w:style w:type="paragraph" w:customStyle="1" w:styleId="nova-e-listitem">
    <w:name w:val="nova-e-list__item"/>
    <w:basedOn w:val="Normal"/>
    <w:rsid w:val="00EB0098"/>
    <w:pPr>
      <w:spacing w:before="100" w:beforeAutospacing="1" w:after="100" w:afterAutospacing="1"/>
    </w:pPr>
    <w:rPr>
      <w:rFonts w:ascii="Gulim" w:eastAsia="Gulim" w:hAnsi="Gulim" w:cs="Gulim"/>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89259">
      <w:bodyDiv w:val="1"/>
      <w:marLeft w:val="0"/>
      <w:marRight w:val="0"/>
      <w:marTop w:val="0"/>
      <w:marBottom w:val="0"/>
      <w:divBdr>
        <w:top w:val="none" w:sz="0" w:space="0" w:color="auto"/>
        <w:left w:val="none" w:sz="0" w:space="0" w:color="auto"/>
        <w:bottom w:val="none" w:sz="0" w:space="0" w:color="auto"/>
        <w:right w:val="none" w:sz="0" w:space="0" w:color="auto"/>
      </w:divBdr>
    </w:div>
    <w:div w:id="57554205">
      <w:bodyDiv w:val="1"/>
      <w:marLeft w:val="0"/>
      <w:marRight w:val="0"/>
      <w:marTop w:val="0"/>
      <w:marBottom w:val="0"/>
      <w:divBdr>
        <w:top w:val="none" w:sz="0" w:space="0" w:color="auto"/>
        <w:left w:val="none" w:sz="0" w:space="0" w:color="auto"/>
        <w:bottom w:val="none" w:sz="0" w:space="0" w:color="auto"/>
        <w:right w:val="none" w:sz="0" w:space="0" w:color="auto"/>
      </w:divBdr>
    </w:div>
    <w:div w:id="127745274">
      <w:bodyDiv w:val="1"/>
      <w:marLeft w:val="0"/>
      <w:marRight w:val="0"/>
      <w:marTop w:val="0"/>
      <w:marBottom w:val="0"/>
      <w:divBdr>
        <w:top w:val="none" w:sz="0" w:space="0" w:color="auto"/>
        <w:left w:val="none" w:sz="0" w:space="0" w:color="auto"/>
        <w:bottom w:val="none" w:sz="0" w:space="0" w:color="auto"/>
        <w:right w:val="none" w:sz="0" w:space="0" w:color="auto"/>
      </w:divBdr>
    </w:div>
    <w:div w:id="197551123">
      <w:bodyDiv w:val="1"/>
      <w:marLeft w:val="0"/>
      <w:marRight w:val="0"/>
      <w:marTop w:val="0"/>
      <w:marBottom w:val="0"/>
      <w:divBdr>
        <w:top w:val="none" w:sz="0" w:space="0" w:color="auto"/>
        <w:left w:val="none" w:sz="0" w:space="0" w:color="auto"/>
        <w:bottom w:val="none" w:sz="0" w:space="0" w:color="auto"/>
        <w:right w:val="none" w:sz="0" w:space="0" w:color="auto"/>
      </w:divBdr>
    </w:div>
    <w:div w:id="259526919">
      <w:bodyDiv w:val="1"/>
      <w:marLeft w:val="0"/>
      <w:marRight w:val="0"/>
      <w:marTop w:val="0"/>
      <w:marBottom w:val="0"/>
      <w:divBdr>
        <w:top w:val="none" w:sz="0" w:space="0" w:color="auto"/>
        <w:left w:val="none" w:sz="0" w:space="0" w:color="auto"/>
        <w:bottom w:val="none" w:sz="0" w:space="0" w:color="auto"/>
        <w:right w:val="none" w:sz="0" w:space="0" w:color="auto"/>
      </w:divBdr>
    </w:div>
    <w:div w:id="264651811">
      <w:bodyDiv w:val="1"/>
      <w:marLeft w:val="0"/>
      <w:marRight w:val="0"/>
      <w:marTop w:val="0"/>
      <w:marBottom w:val="0"/>
      <w:divBdr>
        <w:top w:val="none" w:sz="0" w:space="0" w:color="auto"/>
        <w:left w:val="none" w:sz="0" w:space="0" w:color="auto"/>
        <w:bottom w:val="none" w:sz="0" w:space="0" w:color="auto"/>
        <w:right w:val="none" w:sz="0" w:space="0" w:color="auto"/>
      </w:divBdr>
    </w:div>
    <w:div w:id="286662620">
      <w:bodyDiv w:val="1"/>
      <w:marLeft w:val="0"/>
      <w:marRight w:val="0"/>
      <w:marTop w:val="0"/>
      <w:marBottom w:val="0"/>
      <w:divBdr>
        <w:top w:val="none" w:sz="0" w:space="0" w:color="auto"/>
        <w:left w:val="none" w:sz="0" w:space="0" w:color="auto"/>
        <w:bottom w:val="none" w:sz="0" w:space="0" w:color="auto"/>
        <w:right w:val="none" w:sz="0" w:space="0" w:color="auto"/>
      </w:divBdr>
    </w:div>
    <w:div w:id="417169107">
      <w:bodyDiv w:val="1"/>
      <w:marLeft w:val="0"/>
      <w:marRight w:val="0"/>
      <w:marTop w:val="0"/>
      <w:marBottom w:val="0"/>
      <w:divBdr>
        <w:top w:val="none" w:sz="0" w:space="0" w:color="auto"/>
        <w:left w:val="none" w:sz="0" w:space="0" w:color="auto"/>
        <w:bottom w:val="none" w:sz="0" w:space="0" w:color="auto"/>
        <w:right w:val="none" w:sz="0" w:space="0" w:color="auto"/>
      </w:divBdr>
      <w:divsChild>
        <w:div w:id="1027373431">
          <w:marLeft w:val="0"/>
          <w:marRight w:val="0"/>
          <w:marTop w:val="0"/>
          <w:marBottom w:val="75"/>
          <w:divBdr>
            <w:top w:val="none" w:sz="0" w:space="0" w:color="auto"/>
            <w:left w:val="none" w:sz="0" w:space="0" w:color="auto"/>
            <w:bottom w:val="none" w:sz="0" w:space="0" w:color="auto"/>
            <w:right w:val="none" w:sz="0" w:space="0" w:color="auto"/>
          </w:divBdr>
        </w:div>
        <w:div w:id="130947811">
          <w:marLeft w:val="0"/>
          <w:marRight w:val="0"/>
          <w:marTop w:val="0"/>
          <w:marBottom w:val="75"/>
          <w:divBdr>
            <w:top w:val="none" w:sz="0" w:space="0" w:color="auto"/>
            <w:left w:val="none" w:sz="0" w:space="0" w:color="auto"/>
            <w:bottom w:val="none" w:sz="0" w:space="0" w:color="auto"/>
            <w:right w:val="none" w:sz="0" w:space="0" w:color="auto"/>
          </w:divBdr>
        </w:div>
      </w:divsChild>
    </w:div>
    <w:div w:id="481385108">
      <w:bodyDiv w:val="1"/>
      <w:marLeft w:val="0"/>
      <w:marRight w:val="0"/>
      <w:marTop w:val="0"/>
      <w:marBottom w:val="0"/>
      <w:divBdr>
        <w:top w:val="none" w:sz="0" w:space="0" w:color="auto"/>
        <w:left w:val="none" w:sz="0" w:space="0" w:color="auto"/>
        <w:bottom w:val="none" w:sz="0" w:space="0" w:color="auto"/>
        <w:right w:val="none" w:sz="0" w:space="0" w:color="auto"/>
      </w:divBdr>
    </w:div>
    <w:div w:id="616371688">
      <w:bodyDiv w:val="1"/>
      <w:marLeft w:val="0"/>
      <w:marRight w:val="0"/>
      <w:marTop w:val="0"/>
      <w:marBottom w:val="0"/>
      <w:divBdr>
        <w:top w:val="none" w:sz="0" w:space="0" w:color="auto"/>
        <w:left w:val="none" w:sz="0" w:space="0" w:color="auto"/>
        <w:bottom w:val="none" w:sz="0" w:space="0" w:color="auto"/>
        <w:right w:val="none" w:sz="0" w:space="0" w:color="auto"/>
      </w:divBdr>
    </w:div>
    <w:div w:id="631903135">
      <w:bodyDiv w:val="1"/>
      <w:marLeft w:val="0"/>
      <w:marRight w:val="0"/>
      <w:marTop w:val="0"/>
      <w:marBottom w:val="0"/>
      <w:divBdr>
        <w:top w:val="none" w:sz="0" w:space="0" w:color="auto"/>
        <w:left w:val="none" w:sz="0" w:space="0" w:color="auto"/>
        <w:bottom w:val="none" w:sz="0" w:space="0" w:color="auto"/>
        <w:right w:val="none" w:sz="0" w:space="0" w:color="auto"/>
      </w:divBdr>
    </w:div>
    <w:div w:id="732851211">
      <w:bodyDiv w:val="1"/>
      <w:marLeft w:val="0"/>
      <w:marRight w:val="0"/>
      <w:marTop w:val="0"/>
      <w:marBottom w:val="0"/>
      <w:divBdr>
        <w:top w:val="none" w:sz="0" w:space="0" w:color="auto"/>
        <w:left w:val="none" w:sz="0" w:space="0" w:color="auto"/>
        <w:bottom w:val="none" w:sz="0" w:space="0" w:color="auto"/>
        <w:right w:val="none" w:sz="0" w:space="0" w:color="auto"/>
      </w:divBdr>
    </w:div>
    <w:div w:id="739717022">
      <w:bodyDiv w:val="1"/>
      <w:marLeft w:val="0"/>
      <w:marRight w:val="0"/>
      <w:marTop w:val="0"/>
      <w:marBottom w:val="0"/>
      <w:divBdr>
        <w:top w:val="none" w:sz="0" w:space="0" w:color="auto"/>
        <w:left w:val="none" w:sz="0" w:space="0" w:color="auto"/>
        <w:bottom w:val="none" w:sz="0" w:space="0" w:color="auto"/>
        <w:right w:val="none" w:sz="0" w:space="0" w:color="auto"/>
      </w:divBdr>
    </w:div>
    <w:div w:id="739981639">
      <w:bodyDiv w:val="1"/>
      <w:marLeft w:val="0"/>
      <w:marRight w:val="0"/>
      <w:marTop w:val="0"/>
      <w:marBottom w:val="0"/>
      <w:divBdr>
        <w:top w:val="none" w:sz="0" w:space="0" w:color="auto"/>
        <w:left w:val="none" w:sz="0" w:space="0" w:color="auto"/>
        <w:bottom w:val="none" w:sz="0" w:space="0" w:color="auto"/>
        <w:right w:val="none" w:sz="0" w:space="0" w:color="auto"/>
      </w:divBdr>
    </w:div>
    <w:div w:id="749620795">
      <w:bodyDiv w:val="1"/>
      <w:marLeft w:val="0"/>
      <w:marRight w:val="0"/>
      <w:marTop w:val="0"/>
      <w:marBottom w:val="0"/>
      <w:divBdr>
        <w:top w:val="none" w:sz="0" w:space="0" w:color="auto"/>
        <w:left w:val="none" w:sz="0" w:space="0" w:color="auto"/>
        <w:bottom w:val="none" w:sz="0" w:space="0" w:color="auto"/>
        <w:right w:val="none" w:sz="0" w:space="0" w:color="auto"/>
      </w:divBdr>
    </w:div>
    <w:div w:id="831794088">
      <w:bodyDiv w:val="1"/>
      <w:marLeft w:val="0"/>
      <w:marRight w:val="0"/>
      <w:marTop w:val="0"/>
      <w:marBottom w:val="0"/>
      <w:divBdr>
        <w:top w:val="none" w:sz="0" w:space="0" w:color="auto"/>
        <w:left w:val="none" w:sz="0" w:space="0" w:color="auto"/>
        <w:bottom w:val="none" w:sz="0" w:space="0" w:color="auto"/>
        <w:right w:val="none" w:sz="0" w:space="0" w:color="auto"/>
      </w:divBdr>
    </w:div>
    <w:div w:id="836384212">
      <w:bodyDiv w:val="1"/>
      <w:marLeft w:val="0"/>
      <w:marRight w:val="0"/>
      <w:marTop w:val="0"/>
      <w:marBottom w:val="0"/>
      <w:divBdr>
        <w:top w:val="none" w:sz="0" w:space="0" w:color="auto"/>
        <w:left w:val="none" w:sz="0" w:space="0" w:color="auto"/>
        <w:bottom w:val="none" w:sz="0" w:space="0" w:color="auto"/>
        <w:right w:val="none" w:sz="0" w:space="0" w:color="auto"/>
      </w:divBdr>
    </w:div>
    <w:div w:id="1046755815">
      <w:bodyDiv w:val="1"/>
      <w:marLeft w:val="0"/>
      <w:marRight w:val="0"/>
      <w:marTop w:val="0"/>
      <w:marBottom w:val="0"/>
      <w:divBdr>
        <w:top w:val="none" w:sz="0" w:space="0" w:color="auto"/>
        <w:left w:val="none" w:sz="0" w:space="0" w:color="auto"/>
        <w:bottom w:val="none" w:sz="0" w:space="0" w:color="auto"/>
        <w:right w:val="none" w:sz="0" w:space="0" w:color="auto"/>
      </w:divBdr>
    </w:div>
    <w:div w:id="1124427156">
      <w:bodyDiv w:val="1"/>
      <w:marLeft w:val="0"/>
      <w:marRight w:val="0"/>
      <w:marTop w:val="0"/>
      <w:marBottom w:val="0"/>
      <w:divBdr>
        <w:top w:val="none" w:sz="0" w:space="0" w:color="auto"/>
        <w:left w:val="none" w:sz="0" w:space="0" w:color="auto"/>
        <w:bottom w:val="none" w:sz="0" w:space="0" w:color="auto"/>
        <w:right w:val="none" w:sz="0" w:space="0" w:color="auto"/>
      </w:divBdr>
    </w:div>
    <w:div w:id="1252590525">
      <w:bodyDiv w:val="1"/>
      <w:marLeft w:val="0"/>
      <w:marRight w:val="0"/>
      <w:marTop w:val="0"/>
      <w:marBottom w:val="0"/>
      <w:divBdr>
        <w:top w:val="none" w:sz="0" w:space="0" w:color="auto"/>
        <w:left w:val="none" w:sz="0" w:space="0" w:color="auto"/>
        <w:bottom w:val="none" w:sz="0" w:space="0" w:color="auto"/>
        <w:right w:val="none" w:sz="0" w:space="0" w:color="auto"/>
      </w:divBdr>
    </w:div>
    <w:div w:id="1352760330">
      <w:bodyDiv w:val="1"/>
      <w:marLeft w:val="0"/>
      <w:marRight w:val="0"/>
      <w:marTop w:val="0"/>
      <w:marBottom w:val="0"/>
      <w:divBdr>
        <w:top w:val="none" w:sz="0" w:space="0" w:color="auto"/>
        <w:left w:val="none" w:sz="0" w:space="0" w:color="auto"/>
        <w:bottom w:val="none" w:sz="0" w:space="0" w:color="auto"/>
        <w:right w:val="none" w:sz="0" w:space="0" w:color="auto"/>
      </w:divBdr>
    </w:div>
    <w:div w:id="1586644879">
      <w:bodyDiv w:val="1"/>
      <w:marLeft w:val="0"/>
      <w:marRight w:val="0"/>
      <w:marTop w:val="0"/>
      <w:marBottom w:val="0"/>
      <w:divBdr>
        <w:top w:val="none" w:sz="0" w:space="0" w:color="auto"/>
        <w:left w:val="none" w:sz="0" w:space="0" w:color="auto"/>
        <w:bottom w:val="none" w:sz="0" w:space="0" w:color="auto"/>
        <w:right w:val="none" w:sz="0" w:space="0" w:color="auto"/>
      </w:divBdr>
    </w:div>
    <w:div w:id="1716267985">
      <w:bodyDiv w:val="1"/>
      <w:marLeft w:val="0"/>
      <w:marRight w:val="0"/>
      <w:marTop w:val="0"/>
      <w:marBottom w:val="0"/>
      <w:divBdr>
        <w:top w:val="none" w:sz="0" w:space="0" w:color="auto"/>
        <w:left w:val="none" w:sz="0" w:space="0" w:color="auto"/>
        <w:bottom w:val="none" w:sz="0" w:space="0" w:color="auto"/>
        <w:right w:val="none" w:sz="0" w:space="0" w:color="auto"/>
      </w:divBdr>
    </w:div>
    <w:div w:id="1853298351">
      <w:bodyDiv w:val="1"/>
      <w:marLeft w:val="0"/>
      <w:marRight w:val="0"/>
      <w:marTop w:val="0"/>
      <w:marBottom w:val="0"/>
      <w:divBdr>
        <w:top w:val="none" w:sz="0" w:space="0" w:color="auto"/>
        <w:left w:val="none" w:sz="0" w:space="0" w:color="auto"/>
        <w:bottom w:val="none" w:sz="0" w:space="0" w:color="auto"/>
        <w:right w:val="none" w:sz="0" w:space="0" w:color="auto"/>
      </w:divBdr>
    </w:div>
    <w:div w:id="1864368303">
      <w:bodyDiv w:val="1"/>
      <w:marLeft w:val="0"/>
      <w:marRight w:val="0"/>
      <w:marTop w:val="0"/>
      <w:marBottom w:val="0"/>
      <w:divBdr>
        <w:top w:val="none" w:sz="0" w:space="0" w:color="auto"/>
        <w:left w:val="none" w:sz="0" w:space="0" w:color="auto"/>
        <w:bottom w:val="none" w:sz="0" w:space="0" w:color="auto"/>
        <w:right w:val="none" w:sz="0" w:space="0" w:color="auto"/>
      </w:divBdr>
    </w:div>
    <w:div w:id="1914270823">
      <w:bodyDiv w:val="1"/>
      <w:marLeft w:val="0"/>
      <w:marRight w:val="0"/>
      <w:marTop w:val="0"/>
      <w:marBottom w:val="0"/>
      <w:divBdr>
        <w:top w:val="none" w:sz="0" w:space="0" w:color="auto"/>
        <w:left w:val="none" w:sz="0" w:space="0" w:color="auto"/>
        <w:bottom w:val="none" w:sz="0" w:space="0" w:color="auto"/>
        <w:right w:val="none" w:sz="0" w:space="0" w:color="auto"/>
      </w:divBdr>
    </w:div>
    <w:div w:id="2100833713">
      <w:bodyDiv w:val="1"/>
      <w:marLeft w:val="0"/>
      <w:marRight w:val="0"/>
      <w:marTop w:val="0"/>
      <w:marBottom w:val="0"/>
      <w:divBdr>
        <w:top w:val="none" w:sz="0" w:space="0" w:color="auto"/>
        <w:left w:val="none" w:sz="0" w:space="0" w:color="auto"/>
        <w:bottom w:val="none" w:sz="0" w:space="0" w:color="auto"/>
        <w:right w:val="none" w:sz="0" w:space="0" w:color="auto"/>
      </w:divBdr>
    </w:div>
    <w:div w:id="21096921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ijbiomac.2021.05.105" TargetMode="External"/><Relationship Id="rId18" Type="http://schemas.openxmlformats.org/officeDocument/2006/relationships/hyperlink" Target="https://doi.org/10.1016/j.ijbiomac.2021.02.098" TargetMode="External"/><Relationship Id="rId26" Type="http://schemas.openxmlformats.org/officeDocument/2006/relationships/hyperlink" Target="https://doi.org/10.3390/fermentation6040106" TargetMode="External"/><Relationship Id="rId39" Type="http://schemas.openxmlformats.org/officeDocument/2006/relationships/hyperlink" Target="https://doi.org/10.1016/j.jbiotec.2020.06.017" TargetMode="External"/><Relationship Id="rId21" Type="http://schemas.openxmlformats.org/officeDocument/2006/relationships/hyperlink" Target="https://doi.org/10.1016/j.biortech.2020.124654" TargetMode="External"/><Relationship Id="rId34" Type="http://schemas.openxmlformats.org/officeDocument/2006/relationships/hyperlink" Target="https://doi.org/10.1016/j.jclepro.2020.124084" TargetMode="External"/><Relationship Id="rId42" Type="http://schemas.openxmlformats.org/officeDocument/2006/relationships/hyperlink" Target="https://doi.org/10.1007/s00449-020-02287-8" TargetMode="External"/><Relationship Id="rId47" Type="http://schemas.openxmlformats.org/officeDocument/2006/relationships/hyperlink" Target="https://doi.org/10.1016/j.ijbiomac.2020.03.129" TargetMode="External"/><Relationship Id="rId50" Type="http://schemas.openxmlformats.org/officeDocument/2006/relationships/hyperlink" Target="https://doi.org/10.1016/j.dyepig.2019.107889" TargetMode="External"/><Relationship Id="rId55" Type="http://schemas.openxmlformats.org/officeDocument/2006/relationships/hyperlink" Target="https://doi.org/10.1016/j.ijbiomac.2019.04.083.%20IF%204.7" TargetMode="External"/><Relationship Id="rId63" Type="http://schemas.openxmlformats.org/officeDocument/2006/relationships/hyperlink" Target="https://www.ncbi.nlm.nih.gov/pubmed/?term=Song%20HS%5BAuthor%5D&amp;amp;cauthor=true&amp;amp;cauthor_uid=29737409" TargetMode="External"/><Relationship Id="rId68" Type="http://schemas.openxmlformats.org/officeDocument/2006/relationships/hyperlink" Target="https://www.ncbi.nlm.nih.gov/pubmed/?term=Bhatia%20SK%5BAuthor%5D&amp;amp;cauthor=true&amp;amp;cauthor_uid=29737409" TargetMode="External"/><Relationship Id="rId76" Type="http://schemas.openxmlformats.org/officeDocument/2006/relationships/hyperlink" Target="mailto:bhtarvind@yahoo.com" TargetMode="External"/><Relationship Id="rId7" Type="http://schemas.openxmlformats.org/officeDocument/2006/relationships/image" Target="media/image1.png"/><Relationship Id="rId71" Type="http://schemas.openxmlformats.org/officeDocument/2006/relationships/hyperlink" Target="https://www.ncbi.nlm.nih.gov/pubmed/?term=Yang%20YH%5BAuthor%5D&amp;amp;cauthor=true&amp;amp;cauthor_uid=29737409" TargetMode="External"/><Relationship Id="rId2" Type="http://schemas.openxmlformats.org/officeDocument/2006/relationships/styles" Target="styles.xml"/><Relationship Id="rId16" Type="http://schemas.openxmlformats.org/officeDocument/2006/relationships/hyperlink" Target="https://doi.org/10.1016/j.ijbiomac.2021.03.149" TargetMode="External"/><Relationship Id="rId29" Type="http://schemas.openxmlformats.org/officeDocument/2006/relationships/hyperlink" Target="https://doi.org/10.3390/antibiotics9100682" TargetMode="External"/><Relationship Id="rId11" Type="http://schemas.openxmlformats.org/officeDocument/2006/relationships/hyperlink" Target="http://hdl.handle.net/10603/128106" TargetMode="External"/><Relationship Id="rId24" Type="http://schemas.openxmlformats.org/officeDocument/2006/relationships/hyperlink" Target="https://doi.org/10.1016/j.ijbiomac.2020.11.163" TargetMode="External"/><Relationship Id="rId32" Type="http://schemas.openxmlformats.org/officeDocument/2006/relationships/hyperlink" Target="https://doi.org/10.1016/j.chemosphere.2020.128539" TargetMode="External"/><Relationship Id="rId37" Type="http://schemas.openxmlformats.org/officeDocument/2006/relationships/hyperlink" Target="https://doi.org/10.1016/j.scitotenv.2020.141599" TargetMode="External"/><Relationship Id="rId40" Type="http://schemas.openxmlformats.org/officeDocument/2006/relationships/hyperlink" Target="https://doi.org/10.3390/nano10071334" TargetMode="External"/><Relationship Id="rId45" Type="http://schemas.openxmlformats.org/officeDocument/2006/relationships/hyperlink" Target="https://doi.org/10.1016/j.scitotenv.2020.137795" TargetMode="External"/><Relationship Id="rId53" Type="http://schemas.openxmlformats.org/officeDocument/2006/relationships/hyperlink" Target="https://doi.org/10.1007/s11356-019-06536-6" TargetMode="External"/><Relationship Id="rId58" Type="http://schemas.openxmlformats.org/officeDocument/2006/relationships/hyperlink" Target="https://doi.org/10.1016/j.biortech.2019.121427" TargetMode="External"/><Relationship Id="rId66" Type="http://schemas.openxmlformats.org/officeDocument/2006/relationships/hyperlink" Target="https://www.ncbi.nlm.nih.gov/pubmed/?term=Hong%20YG%5BAuthor%5D&amp;amp;cauthor=true&amp;amp;cauthor_uid=29737409" TargetMode="External"/><Relationship Id="rId74" Type="http://schemas.openxmlformats.org/officeDocument/2006/relationships/hyperlink" Target="https://www.springer.com/journal/13205/updates/18702858?gclid=EAIaIQobChMIu-q6sZi_8gIVkzytBh27ngMCEAAYASAAEgIMGvD_BwE" TargetMode="External"/><Relationship Id="rId79"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doi.org/10.1016/j.enconman.2019.03.081." TargetMode="External"/><Relationship Id="rId82"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hyperlink" Target="https://doi.org/10.1016/j.biortech.2021.124733" TargetMode="External"/><Relationship Id="rId31" Type="http://schemas.openxmlformats.org/officeDocument/2006/relationships/hyperlink" Target="https://doi.org/10.3390/ani10101892" TargetMode="External"/><Relationship Id="rId44" Type="http://schemas.openxmlformats.org/officeDocument/2006/relationships/hyperlink" Target="https://doi.org/10.1016/j.ab.2020.113688" TargetMode="External"/><Relationship Id="rId52" Type="http://schemas.openxmlformats.org/officeDocument/2006/relationships/hyperlink" Target="https://doi.org/10.1016/j.biortech.2019.122472" TargetMode="External"/><Relationship Id="rId60" Type="http://schemas.openxmlformats.org/officeDocument/2006/relationships/hyperlink" Target="https://doi.org/10.1016/j.biortech.2019.121383." TargetMode="External"/><Relationship Id="rId65" Type="http://schemas.openxmlformats.org/officeDocument/2006/relationships/hyperlink" Target="https://www.ncbi.nlm.nih.gov/pubmed/?term=Hong%20JW%5BAuthor%5D&amp;amp;cauthor=true&amp;amp;cauthor_uid=29737409" TargetMode="External"/><Relationship Id="rId73" Type="http://schemas.openxmlformats.org/officeDocument/2006/relationships/hyperlink" Target="http://dx.doi.org/10.1007/978-981-33-6552-0" TargetMode="External"/><Relationship Id="rId78" Type="http://schemas.openxmlformats.org/officeDocument/2006/relationships/header" Target="header1.xm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hashibiotechhpu@gmail.com" TargetMode="External"/><Relationship Id="rId14" Type="http://schemas.openxmlformats.org/officeDocument/2006/relationships/hyperlink" Target="https://doi.org/10.1016/j.jwpe.2021.102054" TargetMode="External"/><Relationship Id="rId22" Type="http://schemas.openxmlformats.org/officeDocument/2006/relationships/hyperlink" Target="https://doi.org/10.1016/j.biortech.2020.124596" TargetMode="External"/><Relationship Id="rId27" Type="http://schemas.openxmlformats.org/officeDocument/2006/relationships/hyperlink" Target="https://doi.org/10.1016/j.jece.2020.104607" TargetMode="External"/><Relationship Id="rId30" Type="http://schemas.openxmlformats.org/officeDocument/2006/relationships/hyperlink" Target="https://doi.org/10.1016/j.fuel.2020.119190" TargetMode="External"/><Relationship Id="rId35" Type="http://schemas.openxmlformats.org/officeDocument/2006/relationships/hyperlink" Target="https://doi.org/10.1016/j.enzmictec.2020.109643" TargetMode="External"/><Relationship Id="rId43" Type="http://schemas.openxmlformats.org/officeDocument/2006/relationships/hyperlink" Target="https://doi.org/10.1016/j.indcrop.2020.112568" TargetMode="External"/><Relationship Id="rId48" Type="http://schemas.openxmlformats.org/officeDocument/2006/relationships/hyperlink" Target="https://doi.org/10.1016/j.biortech.2020.123092" TargetMode="External"/><Relationship Id="rId56" Type="http://schemas.openxmlformats.org/officeDocument/2006/relationships/hyperlink" Target="https://doi.org/10.1016/j.bioelechem.2019.107329" TargetMode="External"/><Relationship Id="rId64" Type="http://schemas.openxmlformats.org/officeDocument/2006/relationships/hyperlink" Target="https://www.ncbi.nlm.nih.gov/pubmed/?term=Lee%20DG%5BAuthor%5D&amp;amp;cauthor=true&amp;amp;cauthor_uid=29737409" TargetMode="External"/><Relationship Id="rId69" Type="http://schemas.openxmlformats.org/officeDocument/2006/relationships/hyperlink" Target="https://www.ncbi.nlm.nih.gov/pubmed/?term=Yoon%20JJ%5BAuthor%5D&amp;amp;cauthor=true&amp;amp;cauthor_uid=29737409" TargetMode="External"/><Relationship Id="rId77" Type="http://schemas.openxmlformats.org/officeDocument/2006/relationships/hyperlink" Target="mailto:seokor@konkuk.ac.kr" TargetMode="External"/><Relationship Id="rId8" Type="http://schemas.openxmlformats.org/officeDocument/2006/relationships/image" Target="media/image10.png"/><Relationship Id="rId51" Type="http://schemas.openxmlformats.org/officeDocument/2006/relationships/hyperlink" Target="https://doi.org/10.1016/j.scitotenv.2019.136282" TargetMode="External"/><Relationship Id="rId72" Type="http://schemas.openxmlformats.org/officeDocument/2006/relationships/hyperlink" Target="https://www.nature.com/articles/srep39768" TargetMode="External"/><Relationship Id="rId80"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doi.org/10.1016/j.fuel.2021.121070" TargetMode="External"/><Relationship Id="rId17" Type="http://schemas.openxmlformats.org/officeDocument/2006/relationships/hyperlink" Target="https://doi.org/10.1016/j.scitotenv.2021.146636" TargetMode="External"/><Relationship Id="rId25" Type="http://schemas.openxmlformats.org/officeDocument/2006/relationships/hyperlink" Target="https://dx.doi.org/10.3390%2Fijms21228458" TargetMode="External"/><Relationship Id="rId33" Type="http://schemas.openxmlformats.org/officeDocument/2006/relationships/hyperlink" Target="https://doi.org/10.1016/j.biortech.2020.124241" TargetMode="External"/><Relationship Id="rId38" Type="http://schemas.openxmlformats.org/officeDocument/2006/relationships/hyperlink" Target="https://doi.org/10.1016/j.biortech.2020.123800" TargetMode="External"/><Relationship Id="rId46" Type="http://schemas.openxmlformats.org/officeDocument/2006/relationships/hyperlink" Target="https://doi.org/10.3390/s20071966" TargetMode="External"/><Relationship Id="rId59" Type="http://schemas.openxmlformats.org/officeDocument/2006/relationships/hyperlink" Target="https://doi.org/10.1016/j.rser.2019.04.070." TargetMode="External"/><Relationship Id="rId67" Type="http://schemas.openxmlformats.org/officeDocument/2006/relationships/hyperlink" Target="https://www.ncbi.nlm.nih.gov/pubmed/?term=Moon%20YM%5BAuthor%5D&amp;amp;cauthor=true&amp;amp;cauthor_uid=29737409" TargetMode="External"/><Relationship Id="rId20" Type="http://schemas.openxmlformats.org/officeDocument/2006/relationships/hyperlink" Target="https://doi.org/10.1016/j.biortech.2021.124674" TargetMode="External"/><Relationship Id="rId41" Type="http://schemas.openxmlformats.org/officeDocument/2006/relationships/hyperlink" Target="https://doi.org/10.3390/app10092982" TargetMode="External"/><Relationship Id="rId54" Type="http://schemas.openxmlformats.org/officeDocument/2006/relationships/hyperlink" Target="https://doi.org/10.1016/j.enzmictec.2019.109446" TargetMode="External"/><Relationship Id="rId62" Type="http://schemas.openxmlformats.org/officeDocument/2006/relationships/hyperlink" Target="https://doi.org/10.1016/j.enzmictec.2019.04.010." TargetMode="External"/><Relationship Id="rId70" Type="http://schemas.openxmlformats.org/officeDocument/2006/relationships/hyperlink" Target="https://www.ncbi.nlm.nih.gov/pubmed/?term=Kim%20W%5BAuthor%5D&amp;amp;cauthor=true&amp;amp;cauthor_uid=29737409" TargetMode="External"/><Relationship Id="rId75" Type="http://schemas.openxmlformats.org/officeDocument/2006/relationships/hyperlink" Target="mailto:bhallatc@rediffmail.co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16/j.jece.2021.105435" TargetMode="External"/><Relationship Id="rId23" Type="http://schemas.openxmlformats.org/officeDocument/2006/relationships/hyperlink" Target="https://doi.org/10.1016/j.scitotenv.2020.144429" TargetMode="External"/><Relationship Id="rId28" Type="http://schemas.openxmlformats.org/officeDocument/2006/relationships/hyperlink" Target="https://doi.org/10.3390/foods9101504" TargetMode="External"/><Relationship Id="rId36" Type="http://schemas.openxmlformats.org/officeDocument/2006/relationships/hyperlink" Target="https://doi.org/10.1016/j.fuel.2020.119117" TargetMode="External"/><Relationship Id="rId49" Type="http://schemas.openxmlformats.org/officeDocument/2006/relationships/hyperlink" Target="https://doi.org/10.1016/j.biortech.2019.122724" TargetMode="External"/><Relationship Id="rId57" Type="http://schemas.openxmlformats.org/officeDocument/2006/relationships/hyperlink" Target="https://doi.org/10.1016/j.biortech.2019.1217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1613</TotalTime>
  <Pages>16</Pages>
  <Words>9729</Words>
  <Characters>55456</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BBL2</dc:creator>
  <cp:lastModifiedBy>shashi bhatia</cp:lastModifiedBy>
  <cp:revision>64</cp:revision>
  <cp:lastPrinted>2019-07-23T05:23:00Z</cp:lastPrinted>
  <dcterms:created xsi:type="dcterms:W3CDTF">2020-05-26T06:29:00Z</dcterms:created>
  <dcterms:modified xsi:type="dcterms:W3CDTF">2021-12-05T12:21:00Z</dcterms:modified>
</cp:coreProperties>
</file>